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4D66A" w14:textId="7D304CA5" w:rsidR="006F13F6" w:rsidRPr="00E24724" w:rsidRDefault="003E6801" w:rsidP="006F13F6">
      <w:pPr>
        <w:rPr>
          <w:rFonts w:asciiTheme="minorHAnsi" w:hAnsiTheme="minorHAnsi" w:cstheme="minorHAnsi"/>
          <w:b/>
        </w:rPr>
      </w:pPr>
      <w:bookmarkStart w:id="0" w:name="_Toc353088535"/>
      <w:r>
        <w:rPr>
          <w:noProof/>
        </w:rPr>
        <w:drawing>
          <wp:anchor distT="0" distB="0" distL="114300" distR="114300" simplePos="0" relativeHeight="251661312" behindDoc="0" locked="0" layoutInCell="1" allowOverlap="1" wp14:anchorId="40F94AE8" wp14:editId="4F8E5532">
            <wp:simplePos x="0" y="0"/>
            <wp:positionH relativeFrom="column">
              <wp:posOffset>-97790</wp:posOffset>
            </wp:positionH>
            <wp:positionV relativeFrom="paragraph">
              <wp:posOffset>-541020</wp:posOffset>
            </wp:positionV>
            <wp:extent cx="6303837" cy="784860"/>
            <wp:effectExtent l="0" t="0" r="0" b="0"/>
            <wp:wrapNone/>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3837" cy="784860"/>
                    </a:xfrm>
                    <a:prstGeom prst="rect">
                      <a:avLst/>
                    </a:prstGeom>
                  </pic:spPr>
                </pic:pic>
              </a:graphicData>
            </a:graphic>
            <wp14:sizeRelH relativeFrom="margin">
              <wp14:pctWidth>0</wp14:pctWidth>
            </wp14:sizeRelH>
            <wp14:sizeRelV relativeFrom="margin">
              <wp14:pctHeight>0</wp14:pctHeight>
            </wp14:sizeRelV>
          </wp:anchor>
        </w:drawing>
      </w:r>
      <w:r w:rsidR="00565B43">
        <w:rPr>
          <w:noProof/>
        </w:rPr>
        <w:drawing>
          <wp:anchor distT="0" distB="0" distL="114300" distR="114300" simplePos="0" relativeHeight="251659264" behindDoc="0" locked="0" layoutInCell="1" allowOverlap="1" wp14:anchorId="09686141" wp14:editId="32D53320">
            <wp:simplePos x="0" y="0"/>
            <wp:positionH relativeFrom="column">
              <wp:posOffset>-74930</wp:posOffset>
            </wp:positionH>
            <wp:positionV relativeFrom="paragraph">
              <wp:posOffset>-563880</wp:posOffset>
            </wp:positionV>
            <wp:extent cx="6303837" cy="784860"/>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3837" cy="784860"/>
                    </a:xfrm>
                    <a:prstGeom prst="rect">
                      <a:avLst/>
                    </a:prstGeom>
                  </pic:spPr>
                </pic:pic>
              </a:graphicData>
            </a:graphic>
            <wp14:sizeRelH relativeFrom="margin">
              <wp14:pctWidth>0</wp14:pctWidth>
            </wp14:sizeRelH>
            <wp14:sizeRelV relativeFrom="margin">
              <wp14:pctHeight>0</wp14:pctHeight>
            </wp14:sizeRelV>
          </wp:anchor>
        </w:drawing>
      </w:r>
    </w:p>
    <w:p w14:paraId="7F72654A" w14:textId="7BC619C6" w:rsidR="006F13F6" w:rsidRPr="00E24724" w:rsidRDefault="006F13F6" w:rsidP="006F13F6">
      <w:pPr>
        <w:jc w:val="center"/>
        <w:rPr>
          <w:rFonts w:asciiTheme="minorHAnsi" w:hAnsiTheme="minorHAnsi" w:cstheme="minorHAnsi"/>
          <w:b/>
        </w:rPr>
      </w:pPr>
    </w:p>
    <w:p w14:paraId="5794E65E" w14:textId="77777777" w:rsidR="00D07D66" w:rsidRPr="006B3375" w:rsidRDefault="00D07D66" w:rsidP="00D07D66">
      <w:pPr>
        <w:jc w:val="center"/>
        <w:rPr>
          <w:rFonts w:asciiTheme="minorHAnsi" w:hAnsiTheme="minorHAnsi" w:cstheme="minorHAnsi"/>
          <w:b/>
          <w:color w:val="365F91" w:themeColor="accent1" w:themeShade="BF"/>
          <w:sz w:val="36"/>
        </w:rPr>
      </w:pPr>
      <w:proofErr w:type="spellStart"/>
      <w:r w:rsidRPr="006B3375">
        <w:rPr>
          <w:rFonts w:asciiTheme="minorHAnsi" w:hAnsiTheme="minorHAnsi" w:cstheme="minorHAnsi"/>
          <w:b/>
        </w:rPr>
        <w:t>Brokopondo</w:t>
      </w:r>
      <w:proofErr w:type="spellEnd"/>
      <w:r w:rsidRPr="006B3375">
        <w:rPr>
          <w:rFonts w:asciiTheme="minorHAnsi" w:hAnsiTheme="minorHAnsi" w:cstheme="minorHAnsi"/>
          <w:b/>
        </w:rPr>
        <w:t>, Suriname</w:t>
      </w:r>
    </w:p>
    <w:p w14:paraId="06569AD7" w14:textId="77777777" w:rsidR="00D07D66" w:rsidRPr="00E24724" w:rsidRDefault="00D07D66" w:rsidP="00D07D66">
      <w:pPr>
        <w:jc w:val="center"/>
        <w:rPr>
          <w:rFonts w:asciiTheme="minorHAnsi" w:hAnsiTheme="minorHAnsi" w:cstheme="minorHAnsi"/>
          <w:b/>
          <w:sz w:val="28"/>
        </w:rPr>
      </w:pPr>
    </w:p>
    <w:p w14:paraId="6527168D" w14:textId="77777777" w:rsidR="006F13F6" w:rsidRPr="00E24724" w:rsidRDefault="006F13F6" w:rsidP="006F13F6">
      <w:pPr>
        <w:pStyle w:val="Picture"/>
        <w:keepNext w:val="0"/>
        <w:spacing w:before="60" w:after="60"/>
        <w:rPr>
          <w:rFonts w:asciiTheme="minorHAnsi" w:hAnsiTheme="minorHAnsi" w:cstheme="minorHAnsi"/>
        </w:rPr>
      </w:pPr>
    </w:p>
    <w:p w14:paraId="335E0390" w14:textId="77777777" w:rsidR="006F13F6" w:rsidRPr="00E24724" w:rsidRDefault="006F13F6" w:rsidP="006F13F6">
      <w:pPr>
        <w:jc w:val="center"/>
        <w:rPr>
          <w:rFonts w:asciiTheme="minorHAnsi" w:hAnsiTheme="minorHAnsi" w:cstheme="minorHAnsi"/>
        </w:rPr>
      </w:pPr>
    </w:p>
    <w:p w14:paraId="38BB74E5" w14:textId="77777777" w:rsidR="006F13F6" w:rsidRPr="00E24724" w:rsidRDefault="006F13F6" w:rsidP="006F13F6">
      <w:pPr>
        <w:pStyle w:val="TableText"/>
        <w:rPr>
          <w:rFonts w:asciiTheme="minorHAnsi" w:hAnsiTheme="minorHAnsi" w:cstheme="minorHAnsi"/>
        </w:rPr>
      </w:pPr>
    </w:p>
    <w:p w14:paraId="0A8036E8" w14:textId="77777777" w:rsidR="006F13F6" w:rsidRPr="00E24724" w:rsidRDefault="006F13F6" w:rsidP="006F13F6">
      <w:pPr>
        <w:pStyle w:val="TOC3"/>
        <w:jc w:val="center"/>
        <w:rPr>
          <w:rFonts w:asciiTheme="minorHAnsi" w:hAnsiTheme="minorHAnsi" w:cstheme="minorHAnsi"/>
          <w:smallCaps w:val="0"/>
          <w:sz w:val="32"/>
          <w:szCs w:val="32"/>
        </w:rPr>
      </w:pPr>
    </w:p>
    <w:p w14:paraId="73C72138" w14:textId="77777777" w:rsidR="006F13F6" w:rsidRPr="00E24724" w:rsidRDefault="006F13F6" w:rsidP="006F13F6">
      <w:pPr>
        <w:jc w:val="center"/>
        <w:rPr>
          <w:rFonts w:asciiTheme="minorHAnsi" w:hAnsiTheme="minorHAnsi" w:cstheme="minorHAnsi"/>
          <w:b/>
          <w:iCs/>
          <w:sz w:val="36"/>
          <w:szCs w:val="36"/>
        </w:rPr>
      </w:pPr>
      <w:r w:rsidRPr="00E24724">
        <w:rPr>
          <w:rFonts w:asciiTheme="minorHAnsi" w:hAnsiTheme="minorHAnsi" w:cstheme="minorHAnsi"/>
          <w:b/>
          <w:iCs/>
          <w:sz w:val="36"/>
          <w:szCs w:val="36"/>
        </w:rPr>
        <w:t>Request for Proposal (“RFP”)</w:t>
      </w:r>
    </w:p>
    <w:p w14:paraId="3952515D" w14:textId="77777777" w:rsidR="006F13F6" w:rsidRPr="00E24724" w:rsidRDefault="006F13F6" w:rsidP="006F13F6">
      <w:pPr>
        <w:jc w:val="center"/>
        <w:rPr>
          <w:rFonts w:asciiTheme="minorHAnsi" w:hAnsiTheme="minorHAnsi" w:cstheme="minorHAnsi"/>
          <w:b/>
          <w:iCs/>
          <w:sz w:val="36"/>
          <w:szCs w:val="36"/>
        </w:rPr>
      </w:pPr>
    </w:p>
    <w:p w14:paraId="701CFD5C" w14:textId="23CA3405" w:rsidR="00061C69" w:rsidRDefault="00565B43" w:rsidP="00DF50F2">
      <w:pPr>
        <w:pStyle w:val="Subtitle"/>
        <w:jc w:val="center"/>
        <w:rPr>
          <w:rFonts w:asciiTheme="minorHAnsi" w:hAnsiTheme="minorHAnsi" w:cstheme="minorHAnsi"/>
          <w:b w:val="0"/>
          <w:bCs/>
          <w:i w:val="0"/>
          <w:color w:val="000000"/>
          <w:sz w:val="32"/>
          <w:szCs w:val="32"/>
          <w:u w:val="none"/>
        </w:rPr>
      </w:pPr>
      <w:bookmarkStart w:id="1" w:name="_GoBack"/>
      <w:r>
        <w:rPr>
          <w:rFonts w:asciiTheme="minorHAnsi" w:hAnsiTheme="minorHAnsi" w:cstheme="minorHAnsi"/>
          <w:b w:val="0"/>
          <w:bCs/>
          <w:i w:val="0"/>
          <w:color w:val="000000"/>
          <w:sz w:val="32"/>
          <w:szCs w:val="32"/>
          <w:u w:val="none"/>
        </w:rPr>
        <w:t xml:space="preserve">2023 New Camp Culvert Replacement &amp; Main gate Concrete box installation </w:t>
      </w:r>
    </w:p>
    <w:bookmarkEnd w:id="1"/>
    <w:p w14:paraId="527C45B0" w14:textId="77777777" w:rsidR="00565B43" w:rsidRPr="00E24724" w:rsidRDefault="00565B43" w:rsidP="00DF50F2">
      <w:pPr>
        <w:pStyle w:val="Subtitle"/>
        <w:jc w:val="center"/>
        <w:rPr>
          <w:rFonts w:asciiTheme="minorHAnsi" w:hAnsiTheme="minorHAnsi" w:cstheme="minorHAnsi"/>
        </w:rPr>
      </w:pPr>
    </w:p>
    <w:p w14:paraId="2F13AA68" w14:textId="6D4D888C" w:rsidR="00D07D66" w:rsidRPr="00E24724" w:rsidRDefault="00DF50F2" w:rsidP="00D07D66">
      <w:pPr>
        <w:jc w:val="center"/>
        <w:rPr>
          <w:rFonts w:asciiTheme="minorHAnsi" w:hAnsiTheme="minorHAnsi" w:cstheme="minorHAnsi"/>
        </w:rPr>
      </w:pPr>
      <w:r>
        <w:rPr>
          <w:rFonts w:asciiTheme="minorHAnsi" w:hAnsiTheme="minorHAnsi" w:cstheme="minorHAnsi"/>
        </w:rPr>
        <w:t>June</w:t>
      </w:r>
      <w:r w:rsidR="00612071">
        <w:rPr>
          <w:rFonts w:asciiTheme="minorHAnsi" w:hAnsiTheme="minorHAnsi" w:cstheme="minorHAnsi"/>
        </w:rPr>
        <w:t xml:space="preserve"> </w:t>
      </w:r>
      <w:r w:rsidR="00565B43">
        <w:rPr>
          <w:rFonts w:asciiTheme="minorHAnsi" w:hAnsiTheme="minorHAnsi" w:cstheme="minorHAnsi"/>
        </w:rPr>
        <w:t>6, 2023</w:t>
      </w:r>
    </w:p>
    <w:p w14:paraId="207D1DD7" w14:textId="77777777" w:rsidR="00D07D66" w:rsidRPr="00E24724" w:rsidRDefault="00D07D66" w:rsidP="00D07D66">
      <w:pPr>
        <w:jc w:val="center"/>
        <w:rPr>
          <w:rFonts w:asciiTheme="minorHAnsi" w:hAnsiTheme="minorHAnsi" w:cstheme="minorHAnsi"/>
          <w:b/>
          <w:sz w:val="32"/>
        </w:rPr>
      </w:pPr>
    </w:p>
    <w:p w14:paraId="7AEE9493" w14:textId="77777777" w:rsidR="00D07D66" w:rsidRPr="00E24724" w:rsidRDefault="00D07D66" w:rsidP="00D07D66">
      <w:pPr>
        <w:jc w:val="center"/>
        <w:rPr>
          <w:rFonts w:asciiTheme="minorHAnsi" w:hAnsiTheme="minorHAnsi" w:cstheme="minorHAnsi"/>
          <w:b/>
          <w:sz w:val="32"/>
        </w:rPr>
      </w:pPr>
    </w:p>
    <w:p w14:paraId="2DC6B294" w14:textId="77777777" w:rsidR="00D07D66" w:rsidRPr="00E24724" w:rsidRDefault="00D07D66" w:rsidP="00D07D66">
      <w:pPr>
        <w:jc w:val="center"/>
        <w:rPr>
          <w:rFonts w:asciiTheme="minorHAnsi" w:hAnsiTheme="minorHAnsi" w:cstheme="minorHAnsi"/>
          <w:b/>
          <w:sz w:val="32"/>
        </w:rPr>
      </w:pPr>
    </w:p>
    <w:p w14:paraId="7D54C15A" w14:textId="77777777" w:rsidR="00F7703F" w:rsidRPr="00E24724" w:rsidRDefault="00F7703F" w:rsidP="00D07D66">
      <w:pPr>
        <w:jc w:val="center"/>
        <w:rPr>
          <w:rFonts w:asciiTheme="minorHAnsi" w:hAnsiTheme="minorHAnsi" w:cstheme="minorHAnsi"/>
          <w:b/>
          <w:sz w:val="32"/>
        </w:rPr>
      </w:pPr>
    </w:p>
    <w:p w14:paraId="378A9374" w14:textId="77777777" w:rsidR="00F7703F" w:rsidRPr="00E24724" w:rsidRDefault="00F7703F" w:rsidP="00D07D66">
      <w:pPr>
        <w:jc w:val="center"/>
        <w:rPr>
          <w:rFonts w:asciiTheme="minorHAnsi" w:hAnsiTheme="minorHAnsi" w:cstheme="minorHAnsi"/>
          <w:b/>
          <w:sz w:val="32"/>
        </w:rPr>
      </w:pPr>
    </w:p>
    <w:p w14:paraId="5A47A96C" w14:textId="77777777" w:rsidR="00F7703F" w:rsidRPr="00E24724" w:rsidRDefault="00F7703F" w:rsidP="00D07D66">
      <w:pPr>
        <w:jc w:val="center"/>
        <w:rPr>
          <w:rFonts w:asciiTheme="minorHAnsi" w:hAnsiTheme="minorHAnsi" w:cstheme="minorHAnsi"/>
          <w:b/>
          <w:sz w:val="32"/>
        </w:rPr>
      </w:pPr>
    </w:p>
    <w:p w14:paraId="0A3B7DBD" w14:textId="77777777" w:rsidR="00F7703F" w:rsidRPr="00E24724" w:rsidRDefault="00F7703F" w:rsidP="00D07D66">
      <w:pPr>
        <w:jc w:val="center"/>
        <w:rPr>
          <w:rFonts w:asciiTheme="minorHAnsi" w:hAnsiTheme="minorHAnsi" w:cstheme="minorHAnsi"/>
          <w:b/>
          <w:sz w:val="32"/>
        </w:rPr>
      </w:pPr>
    </w:p>
    <w:p w14:paraId="2753658C" w14:textId="77777777" w:rsidR="00F7703F" w:rsidRPr="00E24724" w:rsidRDefault="00F7703F" w:rsidP="00D07D66">
      <w:pPr>
        <w:jc w:val="center"/>
        <w:rPr>
          <w:rFonts w:asciiTheme="minorHAnsi" w:hAnsiTheme="minorHAnsi" w:cstheme="minorHAnsi"/>
          <w:b/>
          <w:sz w:val="32"/>
        </w:rPr>
      </w:pPr>
    </w:p>
    <w:p w14:paraId="456B73F1" w14:textId="77777777" w:rsidR="00F7703F" w:rsidRPr="00E24724" w:rsidRDefault="00F7703F" w:rsidP="00D07D66">
      <w:pPr>
        <w:jc w:val="center"/>
        <w:rPr>
          <w:rFonts w:asciiTheme="minorHAnsi" w:hAnsiTheme="minorHAnsi" w:cstheme="minorHAnsi"/>
          <w:b/>
          <w:sz w:val="32"/>
        </w:rPr>
      </w:pPr>
    </w:p>
    <w:p w14:paraId="464BB459" w14:textId="77777777" w:rsidR="00F7703F" w:rsidRPr="00E24724" w:rsidRDefault="00F7703F" w:rsidP="00D07D66">
      <w:pPr>
        <w:jc w:val="center"/>
        <w:rPr>
          <w:rFonts w:asciiTheme="minorHAnsi" w:hAnsiTheme="minorHAnsi" w:cstheme="minorHAnsi"/>
          <w:b/>
          <w:sz w:val="32"/>
        </w:rPr>
      </w:pPr>
    </w:p>
    <w:p w14:paraId="6152A554" w14:textId="77777777" w:rsidR="00F7703F" w:rsidRPr="00E24724" w:rsidRDefault="00F7703F" w:rsidP="00D07D66">
      <w:pPr>
        <w:jc w:val="center"/>
        <w:rPr>
          <w:rFonts w:asciiTheme="minorHAnsi" w:hAnsiTheme="minorHAnsi" w:cstheme="minorHAnsi"/>
          <w:b/>
          <w:sz w:val="32"/>
        </w:rPr>
      </w:pPr>
    </w:p>
    <w:p w14:paraId="3A9D700B" w14:textId="77777777" w:rsidR="00F7703F" w:rsidRPr="00E24724" w:rsidRDefault="00F7703F" w:rsidP="00D07D66">
      <w:pPr>
        <w:jc w:val="center"/>
        <w:rPr>
          <w:rFonts w:asciiTheme="minorHAnsi" w:hAnsiTheme="minorHAnsi" w:cstheme="minorHAnsi"/>
          <w:b/>
          <w:sz w:val="32"/>
        </w:rPr>
      </w:pPr>
    </w:p>
    <w:p w14:paraId="44E01862" w14:textId="77777777" w:rsidR="00F7703F" w:rsidRPr="00E24724" w:rsidRDefault="00F7703F" w:rsidP="00D07D66">
      <w:pPr>
        <w:jc w:val="center"/>
        <w:rPr>
          <w:rFonts w:asciiTheme="minorHAnsi" w:hAnsiTheme="minorHAnsi" w:cstheme="minorHAnsi"/>
          <w:b/>
          <w:sz w:val="32"/>
        </w:rPr>
      </w:pPr>
    </w:p>
    <w:p w14:paraId="64143EE4" w14:textId="77777777" w:rsidR="00F7703F" w:rsidRPr="00E24724" w:rsidRDefault="00F7703F" w:rsidP="00D07D66">
      <w:pPr>
        <w:jc w:val="center"/>
        <w:rPr>
          <w:rFonts w:asciiTheme="minorHAnsi" w:hAnsiTheme="minorHAnsi" w:cstheme="minorHAnsi"/>
          <w:b/>
          <w:sz w:val="32"/>
        </w:rPr>
      </w:pPr>
    </w:p>
    <w:p w14:paraId="3ABDB640" w14:textId="77777777" w:rsidR="00D07D66" w:rsidRPr="00E24724" w:rsidRDefault="00D07D66" w:rsidP="00D07D66">
      <w:pPr>
        <w:jc w:val="center"/>
        <w:rPr>
          <w:rFonts w:asciiTheme="minorHAnsi" w:hAnsiTheme="minorHAnsi" w:cstheme="minorHAnsi"/>
          <w:b/>
          <w:sz w:val="32"/>
        </w:rPr>
      </w:pPr>
    </w:p>
    <w:p w14:paraId="1B0590F7" w14:textId="77777777" w:rsidR="00D07D66" w:rsidRPr="00E24724" w:rsidRDefault="00D07D66" w:rsidP="00D07D66">
      <w:pPr>
        <w:jc w:val="center"/>
        <w:rPr>
          <w:rFonts w:asciiTheme="minorHAnsi" w:hAnsiTheme="minorHAnsi" w:cstheme="minorHAnsi"/>
          <w:b/>
          <w:sz w:val="32"/>
        </w:rPr>
      </w:pPr>
      <w:r w:rsidRPr="00E24724">
        <w:rPr>
          <w:rFonts w:asciiTheme="minorHAnsi" w:hAnsiTheme="minorHAnsi" w:cstheme="minorHAnsi"/>
          <w:b/>
          <w:sz w:val="32"/>
        </w:rPr>
        <w:t xml:space="preserve">FOR TENDER </w:t>
      </w:r>
    </w:p>
    <w:p w14:paraId="149EE714" w14:textId="77777777" w:rsidR="00D07D66" w:rsidRPr="00E24724" w:rsidRDefault="00D07D66" w:rsidP="00D07D66">
      <w:pPr>
        <w:pStyle w:val="Subtitle"/>
        <w:rPr>
          <w:rFonts w:asciiTheme="minorHAnsi" w:hAnsiTheme="minorHAnsi" w:cstheme="minorHAnsi"/>
        </w:rPr>
      </w:pPr>
    </w:p>
    <w:p w14:paraId="6D554749" w14:textId="77777777" w:rsidR="006A5D9A" w:rsidRPr="00E24724" w:rsidRDefault="006A5D9A" w:rsidP="006F13F6">
      <w:pPr>
        <w:pStyle w:val="Title"/>
        <w:ind w:left="0"/>
        <w:jc w:val="center"/>
        <w:rPr>
          <w:rFonts w:asciiTheme="minorHAnsi" w:hAnsiTheme="minorHAnsi" w:cstheme="minorHAnsi"/>
          <w:b w:val="0"/>
          <w:color w:val="000000"/>
          <w:sz w:val="32"/>
          <w:szCs w:val="32"/>
          <w:highlight w:val="yellow"/>
        </w:rPr>
      </w:pPr>
    </w:p>
    <w:p w14:paraId="7B9C9CD9" w14:textId="77777777" w:rsidR="006A5D9A" w:rsidRPr="00E24724" w:rsidRDefault="006A5D9A" w:rsidP="006F13F6">
      <w:pPr>
        <w:pStyle w:val="Title"/>
        <w:ind w:left="0"/>
        <w:jc w:val="center"/>
        <w:rPr>
          <w:rFonts w:asciiTheme="minorHAnsi" w:hAnsiTheme="minorHAnsi" w:cstheme="minorHAnsi"/>
          <w:b w:val="0"/>
          <w:color w:val="000000"/>
          <w:sz w:val="32"/>
          <w:szCs w:val="32"/>
          <w:highlight w:val="yellow"/>
        </w:rPr>
      </w:pPr>
    </w:p>
    <w:p w14:paraId="423A2F3C" w14:textId="77777777" w:rsidR="006A5D9A" w:rsidRPr="00E24724" w:rsidRDefault="006A5D9A" w:rsidP="006F13F6">
      <w:pPr>
        <w:pStyle w:val="Title"/>
        <w:ind w:left="0"/>
        <w:jc w:val="center"/>
        <w:rPr>
          <w:rFonts w:asciiTheme="minorHAnsi" w:hAnsiTheme="minorHAnsi" w:cstheme="minorHAnsi"/>
          <w:b w:val="0"/>
          <w:color w:val="000000"/>
          <w:sz w:val="32"/>
          <w:szCs w:val="32"/>
          <w:highlight w:val="yellow"/>
        </w:rPr>
      </w:pPr>
    </w:p>
    <w:bookmarkEnd w:id="0"/>
    <w:p w14:paraId="6500FE2A" w14:textId="77777777" w:rsidR="006F13F6" w:rsidRPr="00E24724" w:rsidRDefault="006F13F6" w:rsidP="006F13F6">
      <w:pPr>
        <w:jc w:val="center"/>
        <w:rPr>
          <w:rFonts w:asciiTheme="minorHAnsi" w:hAnsiTheme="minorHAnsi" w:cstheme="minorHAnsi"/>
        </w:rPr>
      </w:pPr>
      <w:r w:rsidRPr="00E24724">
        <w:rPr>
          <w:rFonts w:asciiTheme="minorHAnsi" w:hAnsiTheme="minorHAnsi" w:cstheme="minorHAnsi"/>
        </w:rPr>
        <w:br w:type="page"/>
      </w:r>
      <w:bookmarkStart w:id="2" w:name="_Toc1890363"/>
      <w:bookmarkStart w:id="3" w:name="_Toc1890410"/>
      <w:bookmarkStart w:id="4" w:name="_Toc1891687"/>
    </w:p>
    <w:p w14:paraId="722374D6" w14:textId="77777777" w:rsidR="006F13F6" w:rsidRPr="00AB5103" w:rsidRDefault="006F13F6" w:rsidP="006F13F6">
      <w:pPr>
        <w:pStyle w:val="TOC1"/>
        <w:tabs>
          <w:tab w:val="right" w:leader="dot" w:pos="9350"/>
        </w:tabs>
        <w:rPr>
          <w:rFonts w:asciiTheme="minorHAnsi" w:hAnsiTheme="minorHAnsi" w:cstheme="minorHAnsi"/>
          <w:szCs w:val="22"/>
        </w:rPr>
      </w:pPr>
      <w:r w:rsidRPr="00AB5103">
        <w:rPr>
          <w:rFonts w:asciiTheme="minorHAnsi" w:hAnsiTheme="minorHAnsi" w:cstheme="minorHAnsi"/>
          <w:szCs w:val="22"/>
        </w:rPr>
        <w:lastRenderedPageBreak/>
        <w:t>TABLE OF CONTENTS</w:t>
      </w:r>
      <w:bookmarkEnd w:id="2"/>
      <w:bookmarkEnd w:id="3"/>
      <w:bookmarkEnd w:id="4"/>
    </w:p>
    <w:p w14:paraId="41967B7C" w14:textId="77777777" w:rsidR="00D760ED" w:rsidRPr="00D760ED" w:rsidRDefault="006F13F6">
      <w:pPr>
        <w:pStyle w:val="TOC1"/>
        <w:tabs>
          <w:tab w:val="left" w:pos="660"/>
          <w:tab w:val="right" w:leader="dot" w:pos="9350"/>
        </w:tabs>
        <w:rPr>
          <w:rFonts w:ascii="Calibri" w:eastAsiaTheme="minorEastAsia" w:hAnsi="Calibri" w:cstheme="minorBidi"/>
          <w:b w:val="0"/>
          <w:bCs w:val="0"/>
          <w:caps w:val="0"/>
          <w:noProof/>
          <w:szCs w:val="22"/>
          <w:u w:val="none"/>
        </w:rPr>
      </w:pPr>
      <w:r w:rsidRPr="00D760ED">
        <w:rPr>
          <w:rFonts w:ascii="Calibri" w:hAnsi="Calibri" w:cstheme="minorHAnsi"/>
          <w:b w:val="0"/>
          <w:szCs w:val="22"/>
        </w:rPr>
        <w:fldChar w:fldCharType="begin"/>
      </w:r>
      <w:r w:rsidRPr="00D760ED">
        <w:rPr>
          <w:rFonts w:ascii="Calibri" w:hAnsi="Calibri" w:cstheme="minorHAnsi"/>
          <w:b w:val="0"/>
          <w:szCs w:val="22"/>
        </w:rPr>
        <w:instrText xml:space="preserve"> TOC \o "1-2" \h \z </w:instrText>
      </w:r>
      <w:r w:rsidRPr="00D760ED">
        <w:rPr>
          <w:rFonts w:ascii="Calibri" w:hAnsi="Calibri" w:cstheme="minorHAnsi"/>
          <w:b w:val="0"/>
          <w:szCs w:val="22"/>
        </w:rPr>
        <w:fldChar w:fldCharType="separate"/>
      </w:r>
      <w:hyperlink w:anchor="_Toc529783638" w:history="1">
        <w:r w:rsidR="00D760ED" w:rsidRPr="00D760ED">
          <w:rPr>
            <w:rStyle w:val="Hyperlink"/>
            <w:rFonts w:ascii="Calibri" w:hAnsi="Calibri" w:cstheme="minorHAnsi"/>
            <w:noProof/>
          </w:rPr>
          <w:t>1.</w:t>
        </w:r>
        <w:r w:rsidR="00D760ED" w:rsidRPr="00D760ED">
          <w:rPr>
            <w:rFonts w:ascii="Calibri" w:eastAsiaTheme="minorEastAsia" w:hAnsi="Calibri" w:cstheme="minorBidi"/>
            <w:b w:val="0"/>
            <w:bCs w:val="0"/>
            <w:caps w:val="0"/>
            <w:noProof/>
            <w:szCs w:val="22"/>
            <w:u w:val="none"/>
          </w:rPr>
          <w:tab/>
        </w:r>
        <w:r w:rsidR="00D760ED" w:rsidRPr="00D760ED">
          <w:rPr>
            <w:rStyle w:val="Hyperlink"/>
            <w:rFonts w:ascii="Calibri" w:hAnsi="Calibri" w:cstheme="minorHAnsi"/>
            <w:noProof/>
          </w:rPr>
          <w:t>INTRODUCTION</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_Toc529783638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3</w:t>
        </w:r>
        <w:r w:rsidR="00D760ED" w:rsidRPr="00D760ED">
          <w:rPr>
            <w:rFonts w:ascii="Calibri" w:hAnsi="Calibri"/>
            <w:noProof/>
            <w:webHidden/>
          </w:rPr>
          <w:fldChar w:fldCharType="end"/>
        </w:r>
      </w:hyperlink>
    </w:p>
    <w:p w14:paraId="450C253B" w14:textId="77777777" w:rsidR="00D760ED" w:rsidRPr="00D760ED" w:rsidRDefault="007F56BA">
      <w:pPr>
        <w:pStyle w:val="TOC1"/>
        <w:tabs>
          <w:tab w:val="left" w:pos="660"/>
          <w:tab w:val="right" w:leader="dot" w:pos="9350"/>
        </w:tabs>
        <w:rPr>
          <w:rFonts w:ascii="Calibri" w:eastAsiaTheme="minorEastAsia" w:hAnsi="Calibri" w:cstheme="minorBidi"/>
          <w:b w:val="0"/>
          <w:bCs w:val="0"/>
          <w:caps w:val="0"/>
          <w:noProof/>
          <w:szCs w:val="22"/>
          <w:u w:val="none"/>
        </w:rPr>
      </w:pPr>
      <w:hyperlink w:anchor="_Toc529783639" w:history="1">
        <w:r w:rsidR="00D760ED" w:rsidRPr="00D760ED">
          <w:rPr>
            <w:rStyle w:val="Hyperlink"/>
            <w:rFonts w:ascii="Calibri" w:hAnsi="Calibri" w:cstheme="minorHAnsi"/>
            <w:noProof/>
          </w:rPr>
          <w:t>2.</w:t>
        </w:r>
        <w:r w:rsidR="00D760ED" w:rsidRPr="00D760ED">
          <w:rPr>
            <w:rFonts w:ascii="Calibri" w:eastAsiaTheme="minorEastAsia" w:hAnsi="Calibri" w:cstheme="minorBidi"/>
            <w:b w:val="0"/>
            <w:bCs w:val="0"/>
            <w:caps w:val="0"/>
            <w:noProof/>
            <w:szCs w:val="22"/>
            <w:u w:val="none"/>
          </w:rPr>
          <w:tab/>
        </w:r>
        <w:r w:rsidR="00D760ED" w:rsidRPr="00D760ED">
          <w:rPr>
            <w:rStyle w:val="Hyperlink"/>
            <w:rFonts w:ascii="Calibri" w:hAnsi="Calibri" w:cstheme="minorHAnsi"/>
            <w:noProof/>
          </w:rPr>
          <w:t>MILESTONES AND GUIDELINES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_Toc529783639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3</w:t>
        </w:r>
        <w:r w:rsidR="00D760ED" w:rsidRPr="00D760ED">
          <w:rPr>
            <w:rFonts w:ascii="Calibri" w:hAnsi="Calibri"/>
            <w:noProof/>
            <w:webHidden/>
          </w:rPr>
          <w:fldChar w:fldCharType="end"/>
        </w:r>
      </w:hyperlink>
    </w:p>
    <w:p w14:paraId="7DFD1276"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0" w:history="1">
        <w:r w:rsidR="00D760ED" w:rsidRPr="00D760ED">
          <w:rPr>
            <w:rStyle w:val="Hyperlink"/>
            <w:rFonts w:ascii="Calibri" w:hAnsi="Calibri" w:cstheme="minorHAnsi"/>
            <w:noProof/>
          </w:rPr>
          <w:t>2.1</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Schedule of Events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_Toc529783640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3</w:t>
        </w:r>
        <w:r w:rsidR="00D760ED" w:rsidRPr="00D760ED">
          <w:rPr>
            <w:rFonts w:ascii="Calibri" w:hAnsi="Calibri"/>
            <w:noProof/>
            <w:webHidden/>
          </w:rPr>
          <w:fldChar w:fldCharType="end"/>
        </w:r>
      </w:hyperlink>
    </w:p>
    <w:p w14:paraId="70BA2463"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1" w:history="1">
        <w:r w:rsidR="00D760ED" w:rsidRPr="00D760ED">
          <w:rPr>
            <w:rStyle w:val="Hyperlink"/>
            <w:rFonts w:ascii="Calibri" w:hAnsi="Calibri" w:cstheme="minorHAnsi"/>
            <w:noProof/>
          </w:rPr>
          <w:t>2.2</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Procurement Contact</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_Toc529783641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3012DCFB"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2" w:history="1">
        <w:r w:rsidR="00D760ED" w:rsidRPr="00D760ED">
          <w:rPr>
            <w:rStyle w:val="Hyperlink"/>
            <w:rFonts w:ascii="Calibri" w:hAnsi="Calibri" w:cstheme="minorHAnsi"/>
            <w:noProof/>
          </w:rPr>
          <w:t>2.3</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Pre-proposal Site Visit</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_Toc529783642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5EB45C21"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3" w:history="1">
        <w:r w:rsidR="00D760ED" w:rsidRPr="00D760ED">
          <w:rPr>
            <w:rStyle w:val="Hyperlink"/>
            <w:rFonts w:ascii="Calibri" w:hAnsi="Calibri" w:cstheme="minorHAnsi"/>
            <w:noProof/>
          </w:rPr>
          <w:t>2.4</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Addenda</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_Toc529783643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483F3AC0" w14:textId="77777777" w:rsidR="00D760ED" w:rsidRPr="00D760ED" w:rsidRDefault="007F56BA">
      <w:pPr>
        <w:pStyle w:val="TOC1"/>
        <w:tabs>
          <w:tab w:val="left" w:pos="660"/>
          <w:tab w:val="right" w:leader="dot" w:pos="9350"/>
        </w:tabs>
        <w:rPr>
          <w:rFonts w:ascii="Calibri" w:eastAsiaTheme="minorEastAsia" w:hAnsi="Calibri" w:cstheme="minorBidi"/>
          <w:b w:val="0"/>
          <w:bCs w:val="0"/>
          <w:caps w:val="0"/>
          <w:noProof/>
          <w:szCs w:val="22"/>
          <w:u w:val="none"/>
        </w:rPr>
      </w:pPr>
      <w:hyperlink w:anchor="_Toc529783644" w:history="1">
        <w:r w:rsidR="00D760ED" w:rsidRPr="00D760ED">
          <w:rPr>
            <w:rStyle w:val="Hyperlink"/>
            <w:rFonts w:ascii="Calibri" w:hAnsi="Calibri" w:cstheme="minorHAnsi"/>
            <w:noProof/>
          </w:rPr>
          <w:t>3.</w:t>
        </w:r>
        <w:r w:rsidR="00D760ED" w:rsidRPr="00D760ED">
          <w:rPr>
            <w:rFonts w:ascii="Calibri" w:eastAsiaTheme="minorEastAsia" w:hAnsi="Calibri" w:cstheme="minorBidi"/>
            <w:b w:val="0"/>
            <w:bCs w:val="0"/>
            <w:caps w:val="0"/>
            <w:noProof/>
            <w:szCs w:val="22"/>
            <w:u w:val="none"/>
          </w:rPr>
          <w:tab/>
        </w:r>
        <w:r w:rsidR="00D760ED" w:rsidRPr="00D760ED">
          <w:rPr>
            <w:rStyle w:val="Hyperlink"/>
            <w:rFonts w:ascii="Calibri" w:hAnsi="Calibri" w:cstheme="minorHAnsi"/>
            <w:noProof/>
          </w:rPr>
          <w:t>INSTRUCTIONS TO BIDDERS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_Toc529783644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3CBDACA5"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5" w:history="1">
        <w:r w:rsidR="00D760ED" w:rsidRPr="00D760ED">
          <w:rPr>
            <w:rStyle w:val="Hyperlink"/>
            <w:rFonts w:ascii="Calibri" w:hAnsi="Calibri" w:cstheme="minorHAnsi"/>
            <w:noProof/>
          </w:rPr>
          <w:t>3.1</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Intent</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_Toc529783645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53950810"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6" w:history="1">
        <w:r w:rsidR="00D760ED" w:rsidRPr="00D760ED">
          <w:rPr>
            <w:rStyle w:val="Hyperlink"/>
            <w:rFonts w:ascii="Calibri" w:hAnsi="Calibri" w:cstheme="minorHAnsi"/>
            <w:noProof/>
          </w:rPr>
          <w:t>3.2</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Evaluation Criteria</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_Toc529783646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17632AA7"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7" w:history="1">
        <w:r w:rsidR="00D760ED" w:rsidRPr="00D760ED">
          <w:rPr>
            <w:rStyle w:val="Hyperlink"/>
            <w:rFonts w:ascii="Calibri" w:hAnsi="Calibri" w:cstheme="minorHAnsi"/>
            <w:noProof/>
          </w:rPr>
          <w:t>3.3</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Submission Requirements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_Toc529783647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5267FE2A"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8" w:history="1">
        <w:r w:rsidR="00D760ED" w:rsidRPr="00D760ED">
          <w:rPr>
            <w:rStyle w:val="Hyperlink"/>
            <w:rFonts w:ascii="Calibri" w:hAnsi="Calibri" w:cstheme="minorHAnsi"/>
            <w:noProof/>
          </w:rPr>
          <w:t>3.4</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Late or Incomplete Bids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_Toc529783648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7A8E859E"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49" w:history="1">
        <w:r w:rsidR="00D760ED" w:rsidRPr="00D760ED">
          <w:rPr>
            <w:rStyle w:val="Hyperlink"/>
            <w:rFonts w:ascii="Calibri" w:hAnsi="Calibri" w:cstheme="minorHAnsi"/>
            <w:noProof/>
          </w:rPr>
          <w:t>3.5</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No Liability for Costs or Expenses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_Toc529783649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48A901F9"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0" w:history="1">
        <w:r w:rsidR="00D760ED" w:rsidRPr="00D760ED">
          <w:rPr>
            <w:rStyle w:val="Hyperlink"/>
            <w:rFonts w:ascii="Calibri" w:hAnsi="Calibri" w:cstheme="minorHAnsi"/>
            <w:noProof/>
          </w:rPr>
          <w:t>3.6</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No Liability for Information</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_Toc529783650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4</w:t>
        </w:r>
        <w:r w:rsidR="00D760ED" w:rsidRPr="00D760ED">
          <w:rPr>
            <w:rFonts w:ascii="Calibri" w:hAnsi="Calibri"/>
            <w:noProof/>
            <w:webHidden/>
          </w:rPr>
          <w:fldChar w:fldCharType="end"/>
        </w:r>
      </w:hyperlink>
    </w:p>
    <w:p w14:paraId="16BD85CD"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1" w:history="1">
        <w:r w:rsidR="00D760ED" w:rsidRPr="00D760ED">
          <w:rPr>
            <w:rStyle w:val="Hyperlink"/>
            <w:rFonts w:ascii="Calibri" w:hAnsi="Calibri" w:cstheme="minorHAnsi"/>
            <w:noProof/>
          </w:rPr>
          <w:t>3.7</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Irrevocable Bid</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_Toc529783651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7FC2C2DD"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2" w:history="1">
        <w:r w:rsidR="00D760ED" w:rsidRPr="00D760ED">
          <w:rPr>
            <w:rStyle w:val="Hyperlink"/>
            <w:rFonts w:ascii="Calibri" w:hAnsi="Calibri" w:cstheme="minorHAnsi"/>
            <w:noProof/>
          </w:rPr>
          <w:t>3.8</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Changes to Bid</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_Toc529783652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6DBA9DBB"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3" w:history="1">
        <w:r w:rsidR="00D760ED" w:rsidRPr="00D760ED">
          <w:rPr>
            <w:rStyle w:val="Hyperlink"/>
            <w:rFonts w:ascii="Calibri" w:hAnsi="Calibri" w:cstheme="minorHAnsi"/>
            <w:noProof/>
          </w:rPr>
          <w:t>3.9</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Oral Information</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_Toc529783653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2B41FC1B"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4" w:history="1">
        <w:r w:rsidR="00D760ED" w:rsidRPr="00D760ED">
          <w:rPr>
            <w:rStyle w:val="Hyperlink"/>
            <w:rFonts w:ascii="Calibri" w:hAnsi="Calibri" w:cstheme="minorHAnsi"/>
            <w:noProof/>
          </w:rPr>
          <w:t>3.10</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Confidential Bids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_Toc529783654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1D716450"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5" w:history="1">
        <w:r w:rsidR="00D760ED" w:rsidRPr="00D760ED">
          <w:rPr>
            <w:rStyle w:val="Hyperlink"/>
            <w:rFonts w:ascii="Calibri" w:hAnsi="Calibri" w:cstheme="minorHAnsi"/>
            <w:noProof/>
          </w:rPr>
          <w:t>3.11</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Incomplete Bids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_Toc529783655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22221600"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6" w:history="1">
        <w:r w:rsidR="00D760ED" w:rsidRPr="00D760ED">
          <w:rPr>
            <w:rStyle w:val="Hyperlink"/>
            <w:rFonts w:ascii="Calibri" w:hAnsi="Calibri" w:cstheme="minorHAnsi"/>
            <w:noProof/>
          </w:rPr>
          <w:t>3.12</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Verification</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_Toc529783656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10B2B5AD"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7" w:history="1">
        <w:r w:rsidR="00D760ED" w:rsidRPr="00D760ED">
          <w:rPr>
            <w:rStyle w:val="Hyperlink"/>
            <w:rFonts w:ascii="Calibri" w:hAnsi="Calibri" w:cstheme="minorHAnsi"/>
            <w:noProof/>
          </w:rPr>
          <w:t>3.13</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Misleading Information</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_Toc529783657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32F05FC0"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8" w:history="1">
        <w:r w:rsidR="00D760ED" w:rsidRPr="00D760ED">
          <w:rPr>
            <w:rStyle w:val="Hyperlink"/>
            <w:rFonts w:ascii="Calibri" w:hAnsi="Calibri" w:cstheme="minorHAnsi"/>
            <w:noProof/>
          </w:rPr>
          <w:t>3.14</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Award</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_Toc529783658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4A96218A"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59" w:history="1">
        <w:r w:rsidR="00D760ED" w:rsidRPr="00D760ED">
          <w:rPr>
            <w:rStyle w:val="Hyperlink"/>
            <w:rFonts w:ascii="Calibri" w:hAnsi="Calibri" w:cstheme="minorHAnsi"/>
            <w:noProof/>
          </w:rPr>
          <w:t>3.15</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Teaming</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_Toc529783659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7C918E56"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0" w:history="1">
        <w:r w:rsidR="00D760ED" w:rsidRPr="00D760ED">
          <w:rPr>
            <w:rStyle w:val="Hyperlink"/>
            <w:rFonts w:ascii="Calibri" w:hAnsi="Calibri" w:cstheme="minorHAnsi"/>
            <w:noProof/>
          </w:rPr>
          <w:t>3.16</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Language and Format</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_Toc529783660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770E65F6"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1" w:history="1">
        <w:r w:rsidR="00D760ED" w:rsidRPr="00D760ED">
          <w:rPr>
            <w:rStyle w:val="Hyperlink"/>
            <w:rFonts w:ascii="Calibri" w:hAnsi="Calibri" w:cstheme="minorHAnsi"/>
            <w:noProof/>
          </w:rPr>
          <w:t>3.17</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Conflict of Interest</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_Toc529783661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7E6A7DC8"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2" w:history="1">
        <w:r w:rsidR="00D760ED" w:rsidRPr="00D760ED">
          <w:rPr>
            <w:rStyle w:val="Hyperlink"/>
            <w:rFonts w:ascii="Calibri" w:hAnsi="Calibri" w:cstheme="minorHAnsi"/>
            <w:noProof/>
            <w:lang w:val="en-GB"/>
          </w:rPr>
          <w:t>3.18</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Alternative Proposals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_Toc529783662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566865C1"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3" w:history="1">
        <w:r w:rsidR="00D760ED" w:rsidRPr="00D760ED">
          <w:rPr>
            <w:rStyle w:val="Hyperlink"/>
            <w:rFonts w:ascii="Calibri" w:hAnsi="Calibri" w:cstheme="minorHAnsi"/>
            <w:noProof/>
          </w:rPr>
          <w:t>3.19</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Acceptance of Alternatives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_Toc529783663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5</w:t>
        </w:r>
        <w:r w:rsidR="00D760ED" w:rsidRPr="00D760ED">
          <w:rPr>
            <w:rFonts w:ascii="Calibri" w:hAnsi="Calibri"/>
            <w:noProof/>
            <w:webHidden/>
          </w:rPr>
          <w:fldChar w:fldCharType="end"/>
        </w:r>
      </w:hyperlink>
    </w:p>
    <w:p w14:paraId="7E147FF1"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4" w:history="1">
        <w:r w:rsidR="00D760ED" w:rsidRPr="00D760ED">
          <w:rPr>
            <w:rStyle w:val="Hyperlink"/>
            <w:rFonts w:ascii="Calibri" w:hAnsi="Calibri" w:cstheme="minorHAnsi"/>
            <w:noProof/>
          </w:rPr>
          <w:t>3.20</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Right to Clarify and Negotiate</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_Toc529783664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6</w:t>
        </w:r>
        <w:r w:rsidR="00D760ED" w:rsidRPr="00D760ED">
          <w:rPr>
            <w:rFonts w:ascii="Calibri" w:hAnsi="Calibri"/>
            <w:noProof/>
            <w:webHidden/>
          </w:rPr>
          <w:fldChar w:fldCharType="end"/>
        </w:r>
      </w:hyperlink>
    </w:p>
    <w:p w14:paraId="737D30CA" w14:textId="77777777" w:rsidR="00D760ED" w:rsidRPr="00D760ED" w:rsidRDefault="007F56BA">
      <w:pPr>
        <w:pStyle w:val="TOC1"/>
        <w:tabs>
          <w:tab w:val="left" w:pos="660"/>
          <w:tab w:val="right" w:leader="dot" w:pos="9350"/>
        </w:tabs>
        <w:rPr>
          <w:rFonts w:ascii="Calibri" w:eastAsiaTheme="minorEastAsia" w:hAnsi="Calibri" w:cstheme="minorBidi"/>
          <w:b w:val="0"/>
          <w:bCs w:val="0"/>
          <w:caps w:val="0"/>
          <w:noProof/>
          <w:szCs w:val="22"/>
          <w:u w:val="none"/>
        </w:rPr>
      </w:pPr>
      <w:hyperlink w:anchor="_Toc529783665" w:history="1">
        <w:r w:rsidR="00D760ED" w:rsidRPr="00D760ED">
          <w:rPr>
            <w:rStyle w:val="Hyperlink"/>
            <w:rFonts w:ascii="Calibri" w:hAnsi="Calibri" w:cstheme="minorHAnsi"/>
            <w:noProof/>
          </w:rPr>
          <w:t>4.</w:t>
        </w:r>
        <w:r w:rsidR="00D760ED" w:rsidRPr="00D760ED">
          <w:rPr>
            <w:rFonts w:ascii="Calibri" w:eastAsiaTheme="minorEastAsia" w:hAnsi="Calibri" w:cstheme="minorBidi"/>
            <w:b w:val="0"/>
            <w:bCs w:val="0"/>
            <w:caps w:val="0"/>
            <w:noProof/>
            <w:szCs w:val="22"/>
            <w:u w:val="none"/>
          </w:rPr>
          <w:tab/>
        </w:r>
        <w:r w:rsidR="00D760ED" w:rsidRPr="00D760ED">
          <w:rPr>
            <w:rStyle w:val="Hyperlink"/>
            <w:rFonts w:ascii="Calibri" w:hAnsi="Calibri" w:cstheme="minorHAnsi"/>
            <w:noProof/>
          </w:rPr>
          <w:t>PROPOSAL</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_Toc529783665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6</w:t>
        </w:r>
        <w:r w:rsidR="00D760ED" w:rsidRPr="00D760ED">
          <w:rPr>
            <w:rFonts w:ascii="Calibri" w:hAnsi="Calibri"/>
            <w:noProof/>
            <w:webHidden/>
          </w:rPr>
          <w:fldChar w:fldCharType="end"/>
        </w:r>
      </w:hyperlink>
    </w:p>
    <w:p w14:paraId="24C5B97C"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6" w:history="1">
        <w:r w:rsidR="00D760ED" w:rsidRPr="00D760ED">
          <w:rPr>
            <w:rStyle w:val="Hyperlink"/>
            <w:rFonts w:ascii="Calibri" w:hAnsi="Calibri" w:cstheme="minorHAnsi"/>
            <w:noProof/>
          </w:rPr>
          <w:t>4.1</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Basis of Proposals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_Toc529783666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6</w:t>
        </w:r>
        <w:r w:rsidR="00D760ED" w:rsidRPr="00D760ED">
          <w:rPr>
            <w:rFonts w:ascii="Calibri" w:hAnsi="Calibri"/>
            <w:noProof/>
            <w:webHidden/>
          </w:rPr>
          <w:fldChar w:fldCharType="end"/>
        </w:r>
      </w:hyperlink>
    </w:p>
    <w:p w14:paraId="50698683"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7" w:history="1">
        <w:r w:rsidR="00D760ED" w:rsidRPr="00D760ED">
          <w:rPr>
            <w:rStyle w:val="Hyperlink"/>
            <w:rFonts w:ascii="Calibri" w:hAnsi="Calibri" w:cstheme="minorHAnsi"/>
            <w:noProof/>
          </w:rPr>
          <w:t>4.2</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Validity</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_Toc529783667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6</w:t>
        </w:r>
        <w:r w:rsidR="00D760ED" w:rsidRPr="00D760ED">
          <w:rPr>
            <w:rFonts w:ascii="Calibri" w:hAnsi="Calibri"/>
            <w:noProof/>
            <w:webHidden/>
          </w:rPr>
          <w:fldChar w:fldCharType="end"/>
        </w:r>
      </w:hyperlink>
    </w:p>
    <w:p w14:paraId="7B5A3FD4"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8" w:history="1">
        <w:r w:rsidR="00D760ED" w:rsidRPr="00D760ED">
          <w:rPr>
            <w:rStyle w:val="Hyperlink"/>
            <w:rFonts w:ascii="Calibri" w:hAnsi="Calibri" w:cstheme="minorHAnsi"/>
            <w:noProof/>
          </w:rPr>
          <w:t>4.3</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Currency</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_Toc529783668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6</w:t>
        </w:r>
        <w:r w:rsidR="00D760ED" w:rsidRPr="00D760ED">
          <w:rPr>
            <w:rFonts w:ascii="Calibri" w:hAnsi="Calibri"/>
            <w:noProof/>
            <w:webHidden/>
          </w:rPr>
          <w:fldChar w:fldCharType="end"/>
        </w:r>
      </w:hyperlink>
    </w:p>
    <w:p w14:paraId="504FABF7" w14:textId="77777777" w:rsidR="00D760ED" w:rsidRPr="00D760ED" w:rsidRDefault="007F56BA">
      <w:pPr>
        <w:pStyle w:val="TOC2"/>
        <w:tabs>
          <w:tab w:val="left" w:pos="660"/>
          <w:tab w:val="right" w:leader="dot" w:pos="9350"/>
        </w:tabs>
        <w:rPr>
          <w:rFonts w:ascii="Calibri" w:eastAsiaTheme="minorEastAsia" w:hAnsi="Calibri" w:cstheme="minorBidi"/>
          <w:b w:val="0"/>
          <w:bCs w:val="0"/>
          <w:smallCaps w:val="0"/>
          <w:noProof/>
          <w:szCs w:val="22"/>
        </w:rPr>
      </w:pPr>
      <w:hyperlink w:anchor="_Toc529783669" w:history="1">
        <w:r w:rsidR="00D760ED" w:rsidRPr="00D760ED">
          <w:rPr>
            <w:rStyle w:val="Hyperlink"/>
            <w:rFonts w:ascii="Calibri" w:hAnsi="Calibri" w:cstheme="minorHAnsi"/>
            <w:noProof/>
          </w:rPr>
          <w:t>4.4</w:t>
        </w:r>
        <w:r w:rsidR="00D760ED" w:rsidRPr="00D760ED">
          <w:rPr>
            <w:rFonts w:ascii="Calibri" w:eastAsiaTheme="minorEastAsia" w:hAnsi="Calibri" w:cstheme="minorBidi"/>
            <w:b w:val="0"/>
            <w:bCs w:val="0"/>
            <w:smallCaps w:val="0"/>
            <w:noProof/>
            <w:szCs w:val="22"/>
          </w:rPr>
          <w:tab/>
        </w:r>
        <w:r w:rsidR="00D760ED" w:rsidRPr="00D760ED">
          <w:rPr>
            <w:rStyle w:val="Hyperlink"/>
            <w:rFonts w:ascii="Calibri" w:hAnsi="Calibri" w:cstheme="minorHAnsi"/>
            <w:noProof/>
          </w:rPr>
          <w:t>Taxes and Duties</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_Toc529783669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6</w:t>
        </w:r>
        <w:r w:rsidR="00D760ED" w:rsidRPr="00D760ED">
          <w:rPr>
            <w:rFonts w:ascii="Calibri" w:hAnsi="Calibri"/>
            <w:noProof/>
            <w:webHidden/>
          </w:rPr>
          <w:fldChar w:fldCharType="end"/>
        </w:r>
      </w:hyperlink>
    </w:p>
    <w:p w14:paraId="1B84F7A0" w14:textId="77777777" w:rsidR="00D760ED" w:rsidRPr="00D760ED" w:rsidRDefault="007F56BA">
      <w:pPr>
        <w:pStyle w:val="TOC1"/>
        <w:tabs>
          <w:tab w:val="right" w:leader="dot" w:pos="9350"/>
        </w:tabs>
        <w:rPr>
          <w:rFonts w:ascii="Calibri" w:eastAsiaTheme="minorEastAsia" w:hAnsi="Calibri" w:cstheme="minorBidi"/>
          <w:b w:val="0"/>
          <w:bCs w:val="0"/>
          <w:caps w:val="0"/>
          <w:noProof/>
          <w:szCs w:val="22"/>
          <w:u w:val="none"/>
        </w:rPr>
      </w:pPr>
      <w:hyperlink w:anchor="_Toc529783670" w:history="1">
        <w:r w:rsidR="00D760ED" w:rsidRPr="00D760ED">
          <w:rPr>
            <w:rStyle w:val="Hyperlink"/>
            <w:rFonts w:ascii="Calibri" w:hAnsi="Calibri"/>
            <w:noProof/>
          </w:rPr>
          <w:t>ANNEX 1 - NOTICE OF INTENTION</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_Toc529783670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7</w:t>
        </w:r>
        <w:r w:rsidR="00D760ED" w:rsidRPr="00D760ED">
          <w:rPr>
            <w:rFonts w:ascii="Calibri" w:hAnsi="Calibri"/>
            <w:noProof/>
            <w:webHidden/>
          </w:rPr>
          <w:fldChar w:fldCharType="end"/>
        </w:r>
      </w:hyperlink>
    </w:p>
    <w:p w14:paraId="571C873F" w14:textId="77777777" w:rsidR="00D760ED" w:rsidRPr="00D760ED" w:rsidRDefault="007F56BA">
      <w:pPr>
        <w:pStyle w:val="TOC1"/>
        <w:tabs>
          <w:tab w:val="right" w:leader="dot" w:pos="9350"/>
        </w:tabs>
        <w:rPr>
          <w:rFonts w:ascii="Calibri" w:eastAsiaTheme="minorEastAsia" w:hAnsi="Calibri" w:cstheme="minorBidi"/>
          <w:b w:val="0"/>
          <w:bCs w:val="0"/>
          <w:caps w:val="0"/>
          <w:noProof/>
          <w:szCs w:val="22"/>
          <w:u w:val="none"/>
        </w:rPr>
      </w:pPr>
      <w:hyperlink w:anchor="_Toc529783671" w:history="1">
        <w:r w:rsidR="00D760ED" w:rsidRPr="00D760ED">
          <w:rPr>
            <w:rStyle w:val="Hyperlink"/>
            <w:rFonts w:ascii="Calibri" w:hAnsi="Calibri"/>
            <w:noProof/>
          </w:rPr>
          <w:t>ANNEX 2 – PRICING SCHEDULE</w:t>
        </w:r>
        <w:r w:rsidR="00D760ED" w:rsidRPr="00D760ED">
          <w:rPr>
            <w:rFonts w:ascii="Calibri" w:hAnsi="Calibri"/>
            <w:noProof/>
            <w:webHidden/>
          </w:rPr>
          <w:tab/>
        </w:r>
        <w:r w:rsidR="00D760ED" w:rsidRPr="00D760ED">
          <w:rPr>
            <w:rFonts w:ascii="Calibri" w:hAnsi="Calibri"/>
            <w:noProof/>
            <w:webHidden/>
          </w:rPr>
          <w:fldChar w:fldCharType="begin"/>
        </w:r>
        <w:r w:rsidR="00D760ED" w:rsidRPr="00D760ED">
          <w:rPr>
            <w:rFonts w:ascii="Calibri" w:hAnsi="Calibri"/>
            <w:noProof/>
            <w:webHidden/>
          </w:rPr>
          <w:instrText xml:space="preserve"> PAGEREF _Toc529783671 \h </w:instrText>
        </w:r>
        <w:r w:rsidR="00D760ED" w:rsidRPr="00D760ED">
          <w:rPr>
            <w:rFonts w:ascii="Calibri" w:hAnsi="Calibri"/>
            <w:noProof/>
            <w:webHidden/>
          </w:rPr>
        </w:r>
        <w:r w:rsidR="00D760ED" w:rsidRPr="00D760ED">
          <w:rPr>
            <w:rFonts w:ascii="Calibri" w:hAnsi="Calibri"/>
            <w:noProof/>
            <w:webHidden/>
          </w:rPr>
          <w:fldChar w:fldCharType="separate"/>
        </w:r>
        <w:r w:rsidR="00D760ED" w:rsidRPr="00D760ED">
          <w:rPr>
            <w:rFonts w:ascii="Calibri" w:hAnsi="Calibri"/>
            <w:noProof/>
            <w:webHidden/>
          </w:rPr>
          <w:t>8</w:t>
        </w:r>
        <w:r w:rsidR="00D760ED" w:rsidRPr="00D760ED">
          <w:rPr>
            <w:rFonts w:ascii="Calibri" w:hAnsi="Calibri"/>
            <w:noProof/>
            <w:webHidden/>
          </w:rPr>
          <w:fldChar w:fldCharType="end"/>
        </w:r>
      </w:hyperlink>
    </w:p>
    <w:p w14:paraId="17953BEB" w14:textId="7EE0A320" w:rsidR="00887168" w:rsidRPr="00D760ED" w:rsidRDefault="006F13F6" w:rsidP="00B578E4">
      <w:pPr>
        <w:pStyle w:val="TOC1"/>
        <w:tabs>
          <w:tab w:val="right" w:leader="dot" w:pos="9350"/>
        </w:tabs>
        <w:rPr>
          <w:rFonts w:ascii="Calibri" w:hAnsi="Calibri" w:cstheme="minorHAnsi"/>
          <w:b w:val="0"/>
          <w:sz w:val="20"/>
          <w:szCs w:val="20"/>
        </w:rPr>
      </w:pPr>
      <w:r w:rsidRPr="00D760ED">
        <w:rPr>
          <w:rFonts w:ascii="Calibri" w:hAnsi="Calibri" w:cstheme="minorHAnsi"/>
          <w:b w:val="0"/>
          <w:szCs w:val="22"/>
        </w:rPr>
        <w:fldChar w:fldCharType="end"/>
      </w:r>
      <w:r w:rsidR="00887168" w:rsidRPr="00D760ED">
        <w:rPr>
          <w:rFonts w:ascii="Calibri" w:hAnsi="Calibri" w:cstheme="minorHAnsi"/>
          <w:sz w:val="20"/>
          <w:szCs w:val="20"/>
        </w:rPr>
        <w:br w:type="page"/>
      </w:r>
    </w:p>
    <w:p w14:paraId="4473341D" w14:textId="77777777" w:rsidR="006F13F6" w:rsidRPr="00E24724" w:rsidRDefault="006F13F6" w:rsidP="006F13F6">
      <w:pPr>
        <w:pStyle w:val="TOC1"/>
        <w:tabs>
          <w:tab w:val="right" w:leader="dot" w:pos="9350"/>
        </w:tabs>
        <w:rPr>
          <w:rStyle w:val="Hyperlink"/>
          <w:rFonts w:asciiTheme="minorHAnsi" w:hAnsiTheme="minorHAnsi" w:cstheme="minorHAnsi"/>
          <w:noProof/>
        </w:rPr>
      </w:pPr>
    </w:p>
    <w:p w14:paraId="3F223A51" w14:textId="77777777" w:rsidR="006F13F6" w:rsidRPr="00E24724" w:rsidRDefault="006F13F6" w:rsidP="00DD2CE6">
      <w:pPr>
        <w:pStyle w:val="Heading1"/>
        <w:numPr>
          <w:ilvl w:val="0"/>
          <w:numId w:val="5"/>
        </w:numPr>
        <w:rPr>
          <w:rFonts w:asciiTheme="minorHAnsi" w:hAnsiTheme="minorHAnsi" w:cstheme="minorHAnsi"/>
          <w:sz w:val="24"/>
        </w:rPr>
      </w:pPr>
      <w:bookmarkStart w:id="5" w:name="_Toc529783638"/>
      <w:bookmarkStart w:id="6" w:name="_Toc1804480"/>
      <w:bookmarkStart w:id="7" w:name="_Toc1804521"/>
      <w:bookmarkStart w:id="8" w:name="_Toc1890367"/>
      <w:bookmarkStart w:id="9" w:name="_Toc1890415"/>
      <w:bookmarkStart w:id="10" w:name="_Toc1891633"/>
      <w:bookmarkStart w:id="11" w:name="_Toc1891691"/>
      <w:bookmarkStart w:id="12" w:name="_Toc450637597"/>
      <w:r w:rsidRPr="00E24724">
        <w:rPr>
          <w:rFonts w:asciiTheme="minorHAnsi" w:hAnsiTheme="minorHAnsi" w:cstheme="minorHAnsi"/>
          <w:sz w:val="24"/>
        </w:rPr>
        <w:t>INTRODUCTION</w:t>
      </w:r>
      <w:bookmarkEnd w:id="5"/>
    </w:p>
    <w:p w14:paraId="509A25C7" w14:textId="222DCEDD" w:rsidR="00DF50F2" w:rsidRPr="00DF50F2" w:rsidRDefault="00DF50F2" w:rsidP="00DF50F2">
      <w:pPr>
        <w:rPr>
          <w:rFonts w:asciiTheme="minorHAnsi" w:hAnsiTheme="minorHAnsi" w:cstheme="minorHAnsi"/>
        </w:rPr>
      </w:pPr>
      <w:r w:rsidRPr="00DF50F2">
        <w:rPr>
          <w:rFonts w:asciiTheme="minorHAnsi" w:hAnsiTheme="minorHAnsi" w:cstheme="minorHAnsi"/>
        </w:rPr>
        <w:t xml:space="preserve">Quotations are invited for </w:t>
      </w:r>
      <w:r w:rsidR="00565B43">
        <w:rPr>
          <w:rFonts w:asciiTheme="minorHAnsi" w:hAnsiTheme="minorHAnsi" w:cstheme="minorHAnsi"/>
        </w:rPr>
        <w:t>Culvert replacement and concrete box installation</w:t>
      </w:r>
      <w:proofErr w:type="gramStart"/>
      <w:r w:rsidR="00565B43">
        <w:rPr>
          <w:rFonts w:asciiTheme="minorHAnsi" w:hAnsiTheme="minorHAnsi" w:cstheme="minorHAnsi"/>
        </w:rPr>
        <w:t>.</w:t>
      </w:r>
      <w:r w:rsidRPr="00DF50F2">
        <w:rPr>
          <w:rFonts w:asciiTheme="minorHAnsi" w:hAnsiTheme="minorHAnsi" w:cstheme="minorHAnsi"/>
        </w:rPr>
        <w:t>.</w:t>
      </w:r>
      <w:proofErr w:type="gramEnd"/>
      <w:r w:rsidRPr="00DF50F2">
        <w:rPr>
          <w:rFonts w:asciiTheme="minorHAnsi" w:hAnsiTheme="minorHAnsi" w:cstheme="minorHAnsi"/>
        </w:rPr>
        <w:t xml:space="preserve">    </w:t>
      </w:r>
    </w:p>
    <w:p w14:paraId="44A8156A" w14:textId="77777777" w:rsidR="00DF50F2" w:rsidRPr="00DF50F2" w:rsidRDefault="00DF50F2" w:rsidP="00DF50F2">
      <w:pPr>
        <w:rPr>
          <w:rFonts w:asciiTheme="minorHAnsi" w:hAnsiTheme="minorHAnsi" w:cstheme="minorHAnsi"/>
        </w:rPr>
      </w:pPr>
    </w:p>
    <w:p w14:paraId="57D22B5C" w14:textId="7F4A6057" w:rsidR="005206D0" w:rsidRPr="00E24724" w:rsidRDefault="00DF50F2" w:rsidP="00DF50F2">
      <w:pPr>
        <w:rPr>
          <w:rFonts w:asciiTheme="minorHAnsi" w:hAnsiTheme="minorHAnsi" w:cstheme="minorHAnsi"/>
        </w:rPr>
      </w:pPr>
      <w:r w:rsidRPr="00DF50F2">
        <w:rPr>
          <w:rFonts w:asciiTheme="minorHAnsi" w:hAnsiTheme="minorHAnsi" w:cstheme="minorHAnsi"/>
        </w:rPr>
        <w:t>The company’s detailed requirements are defined in the Technical Specification.</w:t>
      </w:r>
      <w:r w:rsidR="004331A8">
        <w:rPr>
          <w:rFonts w:asciiTheme="minorHAnsi" w:hAnsiTheme="minorHAnsi" w:cstheme="minorHAnsi"/>
        </w:rPr>
        <w:t xml:space="preserve">is </w:t>
      </w:r>
    </w:p>
    <w:p w14:paraId="792AF546" w14:textId="1454BA04" w:rsidR="006F13F6" w:rsidRPr="00E24724" w:rsidRDefault="009B2C01" w:rsidP="00DD2CE6">
      <w:pPr>
        <w:pStyle w:val="Heading1"/>
        <w:numPr>
          <w:ilvl w:val="0"/>
          <w:numId w:val="5"/>
        </w:numPr>
        <w:rPr>
          <w:rFonts w:asciiTheme="minorHAnsi" w:hAnsiTheme="minorHAnsi" w:cstheme="minorHAnsi"/>
          <w:sz w:val="24"/>
        </w:rPr>
      </w:pPr>
      <w:bookmarkStart w:id="13" w:name="_Toc529783639"/>
      <w:bookmarkEnd w:id="6"/>
      <w:bookmarkEnd w:id="7"/>
      <w:bookmarkEnd w:id="8"/>
      <w:bookmarkEnd w:id="9"/>
      <w:bookmarkEnd w:id="10"/>
      <w:bookmarkEnd w:id="11"/>
      <w:r w:rsidRPr="00E24724">
        <w:rPr>
          <w:rFonts w:asciiTheme="minorHAnsi" w:hAnsiTheme="minorHAnsi" w:cstheme="minorHAnsi"/>
          <w:sz w:val="24"/>
        </w:rPr>
        <w:t>MILESTONES</w:t>
      </w:r>
      <w:r w:rsidR="006F13F6" w:rsidRPr="00E24724">
        <w:rPr>
          <w:rFonts w:asciiTheme="minorHAnsi" w:hAnsiTheme="minorHAnsi" w:cstheme="minorHAnsi"/>
          <w:sz w:val="24"/>
        </w:rPr>
        <w:t xml:space="preserve"> AND GUIDELINES</w:t>
      </w:r>
      <w:bookmarkEnd w:id="13"/>
    </w:p>
    <w:p w14:paraId="00106C0E" w14:textId="77777777" w:rsidR="006F13F6" w:rsidRPr="00E24724" w:rsidRDefault="006F13F6" w:rsidP="00DD2CE6">
      <w:pPr>
        <w:pStyle w:val="Heading2"/>
        <w:numPr>
          <w:ilvl w:val="1"/>
          <w:numId w:val="5"/>
        </w:numPr>
        <w:rPr>
          <w:rFonts w:asciiTheme="minorHAnsi" w:hAnsiTheme="minorHAnsi" w:cstheme="minorHAnsi"/>
        </w:rPr>
      </w:pPr>
      <w:bookmarkStart w:id="14" w:name="_Toc529783640"/>
      <w:bookmarkStart w:id="15" w:name="_Toc450637603"/>
      <w:bookmarkStart w:id="16" w:name="_Toc1804484"/>
      <w:bookmarkStart w:id="17" w:name="_Toc1804525"/>
      <w:bookmarkStart w:id="18" w:name="_Toc1890372"/>
      <w:bookmarkStart w:id="19" w:name="_Toc1890420"/>
      <w:bookmarkStart w:id="20" w:name="_Toc1891638"/>
      <w:bookmarkStart w:id="21" w:name="_Toc1891696"/>
      <w:bookmarkStart w:id="22" w:name="_Toc450637604"/>
      <w:bookmarkEnd w:id="12"/>
      <w:r w:rsidRPr="00E24724">
        <w:rPr>
          <w:rFonts w:asciiTheme="minorHAnsi" w:hAnsiTheme="minorHAnsi" w:cstheme="minorHAnsi"/>
        </w:rPr>
        <w:t>Schedule of Events</w:t>
      </w:r>
      <w:bookmarkEnd w:id="14"/>
    </w:p>
    <w:p w14:paraId="110DFEAD" w14:textId="77777777" w:rsidR="006F13F6" w:rsidRPr="00E24724" w:rsidRDefault="006F13F6" w:rsidP="006F13F6">
      <w:pPr>
        <w:pStyle w:val="ListParagraph"/>
        <w:rPr>
          <w:rFonts w:asciiTheme="minorHAnsi" w:hAnsiTheme="minorHAnsi" w:cstheme="minorHAns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795"/>
        <w:gridCol w:w="7560"/>
      </w:tblGrid>
      <w:tr w:rsidR="006F13F6" w:rsidRPr="00E24724" w14:paraId="3F866C0F" w14:textId="77777777" w:rsidTr="00FA6753">
        <w:tc>
          <w:tcPr>
            <w:tcW w:w="1795" w:type="dxa"/>
            <w:tcBorders>
              <w:bottom w:val="single" w:sz="4" w:space="0" w:color="auto"/>
            </w:tcBorders>
            <w:shd w:val="clear" w:color="auto" w:fill="E6E6E6"/>
          </w:tcPr>
          <w:p w14:paraId="60EFDF0E" w14:textId="77777777" w:rsidR="006F13F6" w:rsidRPr="00E24724" w:rsidRDefault="006F13F6" w:rsidP="00B368F5">
            <w:pPr>
              <w:jc w:val="center"/>
              <w:rPr>
                <w:rFonts w:asciiTheme="minorHAnsi" w:hAnsiTheme="minorHAnsi" w:cstheme="minorHAnsi"/>
                <w:b/>
                <w:szCs w:val="20"/>
              </w:rPr>
            </w:pPr>
            <w:r w:rsidRPr="00E24724">
              <w:rPr>
                <w:rFonts w:asciiTheme="minorHAnsi" w:hAnsiTheme="minorHAnsi" w:cstheme="minorHAnsi"/>
                <w:b/>
                <w:szCs w:val="20"/>
              </w:rPr>
              <w:t>Date</w:t>
            </w:r>
          </w:p>
        </w:tc>
        <w:tc>
          <w:tcPr>
            <w:tcW w:w="7560" w:type="dxa"/>
            <w:tcBorders>
              <w:bottom w:val="single" w:sz="4" w:space="0" w:color="auto"/>
            </w:tcBorders>
            <w:shd w:val="clear" w:color="auto" w:fill="F2F2F2" w:themeFill="background1" w:themeFillShade="F2"/>
          </w:tcPr>
          <w:p w14:paraId="6D4D0A06" w14:textId="77777777" w:rsidR="006F13F6" w:rsidRPr="00E24724" w:rsidRDefault="006F13F6" w:rsidP="00B368F5">
            <w:pPr>
              <w:jc w:val="center"/>
              <w:rPr>
                <w:rFonts w:asciiTheme="minorHAnsi" w:hAnsiTheme="minorHAnsi" w:cstheme="minorHAnsi"/>
                <w:b/>
                <w:szCs w:val="20"/>
              </w:rPr>
            </w:pPr>
            <w:r w:rsidRPr="00E24724">
              <w:rPr>
                <w:rFonts w:asciiTheme="minorHAnsi" w:hAnsiTheme="minorHAnsi" w:cstheme="minorHAnsi"/>
                <w:b/>
                <w:szCs w:val="20"/>
              </w:rPr>
              <w:t>Event</w:t>
            </w:r>
          </w:p>
        </w:tc>
      </w:tr>
      <w:tr w:rsidR="009B2C01" w:rsidRPr="00E24724" w14:paraId="3EB872C2" w14:textId="77777777" w:rsidTr="00FA6753">
        <w:tc>
          <w:tcPr>
            <w:tcW w:w="1795" w:type="dxa"/>
            <w:shd w:val="clear" w:color="auto" w:fill="auto"/>
          </w:tcPr>
          <w:p w14:paraId="22EC5A3C" w14:textId="1D27FEED" w:rsidR="006F13F6" w:rsidRPr="00E24724" w:rsidRDefault="00DF50F2" w:rsidP="00DF50F2">
            <w:pPr>
              <w:pStyle w:val="CommentText"/>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June</w:t>
            </w:r>
            <w:r w:rsidR="00BF2679">
              <w:rPr>
                <w:rFonts w:asciiTheme="minorHAnsi" w:hAnsiTheme="minorHAnsi" w:cstheme="minorHAnsi"/>
                <w:bCs/>
                <w:color w:val="000000" w:themeColor="text1"/>
                <w:sz w:val="24"/>
                <w:szCs w:val="24"/>
              </w:rPr>
              <w:t xml:space="preserve"> </w:t>
            </w:r>
            <w:r w:rsidR="00565B43">
              <w:rPr>
                <w:rFonts w:asciiTheme="minorHAnsi" w:hAnsiTheme="minorHAnsi" w:cstheme="minorHAnsi"/>
                <w:bCs/>
                <w:color w:val="000000" w:themeColor="text1"/>
                <w:sz w:val="24"/>
                <w:szCs w:val="24"/>
              </w:rPr>
              <w:t>6</w:t>
            </w:r>
            <w:r w:rsidR="009233B4" w:rsidRPr="00E24724">
              <w:rPr>
                <w:rFonts w:asciiTheme="minorHAnsi" w:hAnsiTheme="minorHAnsi" w:cstheme="minorHAnsi"/>
                <w:bCs/>
                <w:color w:val="000000" w:themeColor="text1"/>
                <w:sz w:val="24"/>
                <w:szCs w:val="24"/>
              </w:rPr>
              <w:t xml:space="preserve">, </w:t>
            </w:r>
            <w:r>
              <w:rPr>
                <w:rFonts w:asciiTheme="minorHAnsi" w:hAnsiTheme="minorHAnsi" w:cstheme="minorHAnsi"/>
                <w:bCs/>
                <w:color w:val="000000" w:themeColor="text1"/>
                <w:sz w:val="24"/>
                <w:szCs w:val="24"/>
              </w:rPr>
              <w:t xml:space="preserve"> 2021</w:t>
            </w:r>
          </w:p>
        </w:tc>
        <w:tc>
          <w:tcPr>
            <w:tcW w:w="7560" w:type="dxa"/>
            <w:shd w:val="clear" w:color="auto" w:fill="auto"/>
          </w:tcPr>
          <w:p w14:paraId="604E8104" w14:textId="7D064C8F" w:rsidR="006F13F6" w:rsidRPr="00E24724" w:rsidRDefault="00A21291" w:rsidP="0037772E">
            <w:pPr>
              <w:pStyle w:val="CommentText"/>
              <w:rPr>
                <w:rFonts w:asciiTheme="minorHAnsi" w:hAnsiTheme="minorHAnsi" w:cstheme="minorHAnsi"/>
                <w:bCs/>
                <w:color w:val="000000" w:themeColor="text1"/>
                <w:sz w:val="24"/>
                <w:szCs w:val="24"/>
              </w:rPr>
            </w:pPr>
            <w:r w:rsidRPr="00E24724">
              <w:rPr>
                <w:rFonts w:asciiTheme="minorHAnsi" w:hAnsiTheme="minorHAnsi" w:cstheme="minorHAnsi"/>
                <w:bCs/>
                <w:color w:val="000000" w:themeColor="text1"/>
                <w:sz w:val="24"/>
                <w:szCs w:val="24"/>
              </w:rPr>
              <w:t>RFP sent to all bidders.</w:t>
            </w:r>
          </w:p>
        </w:tc>
      </w:tr>
      <w:tr w:rsidR="009B2C01" w:rsidRPr="00E24724" w14:paraId="2D728257" w14:textId="77777777" w:rsidTr="00FA6753">
        <w:tc>
          <w:tcPr>
            <w:tcW w:w="1795" w:type="dxa"/>
            <w:shd w:val="clear" w:color="auto" w:fill="auto"/>
          </w:tcPr>
          <w:p w14:paraId="4517636E" w14:textId="15AB294E" w:rsidR="006F13F6" w:rsidRPr="00E24724" w:rsidRDefault="00565B43" w:rsidP="00612071">
            <w:pPr>
              <w:pStyle w:val="CommentText"/>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June 8</w:t>
            </w:r>
            <w:r w:rsidR="00DF50F2" w:rsidRPr="00E24724">
              <w:rPr>
                <w:rFonts w:asciiTheme="minorHAnsi" w:hAnsiTheme="minorHAnsi" w:cstheme="minorHAnsi"/>
                <w:bCs/>
                <w:color w:val="000000" w:themeColor="text1"/>
                <w:sz w:val="24"/>
                <w:szCs w:val="24"/>
              </w:rPr>
              <w:t xml:space="preserve">, </w:t>
            </w:r>
            <w:r w:rsidR="00DF50F2">
              <w:rPr>
                <w:rFonts w:asciiTheme="minorHAnsi" w:hAnsiTheme="minorHAnsi" w:cstheme="minorHAnsi"/>
                <w:bCs/>
                <w:color w:val="000000" w:themeColor="text1"/>
                <w:sz w:val="24"/>
                <w:szCs w:val="24"/>
              </w:rPr>
              <w:t xml:space="preserve"> 2021</w:t>
            </w:r>
          </w:p>
        </w:tc>
        <w:tc>
          <w:tcPr>
            <w:tcW w:w="7560" w:type="dxa"/>
            <w:shd w:val="clear" w:color="auto" w:fill="auto"/>
          </w:tcPr>
          <w:p w14:paraId="2D4E3C78" w14:textId="2B1A62A9" w:rsidR="006F13F6" w:rsidRPr="00E24724" w:rsidRDefault="000E6557" w:rsidP="0037772E">
            <w:pPr>
              <w:pStyle w:val="CommentText"/>
              <w:rPr>
                <w:rFonts w:asciiTheme="minorHAnsi" w:hAnsiTheme="minorHAnsi" w:cstheme="minorHAnsi"/>
                <w:bCs/>
                <w:color w:val="000000" w:themeColor="text1"/>
                <w:sz w:val="24"/>
              </w:rPr>
            </w:pPr>
            <w:r w:rsidRPr="00E24724">
              <w:rPr>
                <w:rFonts w:asciiTheme="minorHAnsi" w:hAnsiTheme="minorHAnsi" w:cstheme="minorHAnsi"/>
                <w:bCs/>
                <w:color w:val="000000" w:themeColor="text1"/>
                <w:sz w:val="24"/>
              </w:rPr>
              <w:t xml:space="preserve">Deadline for </w:t>
            </w:r>
            <w:r w:rsidR="00ED0977">
              <w:rPr>
                <w:rFonts w:asciiTheme="minorHAnsi" w:hAnsiTheme="minorHAnsi" w:cstheme="minorHAnsi"/>
                <w:bCs/>
                <w:color w:val="000000" w:themeColor="text1"/>
                <w:sz w:val="24"/>
              </w:rPr>
              <w:t>Notice of Intention from bidder</w:t>
            </w:r>
            <w:r w:rsidRPr="00E24724">
              <w:rPr>
                <w:rFonts w:asciiTheme="minorHAnsi" w:hAnsiTheme="minorHAnsi" w:cstheme="minorHAnsi"/>
                <w:bCs/>
                <w:color w:val="000000" w:themeColor="text1"/>
                <w:sz w:val="24"/>
              </w:rPr>
              <w:t>.</w:t>
            </w:r>
          </w:p>
        </w:tc>
      </w:tr>
      <w:tr w:rsidR="009B2C01" w:rsidRPr="00E24724" w14:paraId="3150169F" w14:textId="77777777" w:rsidTr="00FA6753">
        <w:tc>
          <w:tcPr>
            <w:tcW w:w="1795" w:type="dxa"/>
            <w:shd w:val="clear" w:color="auto" w:fill="auto"/>
          </w:tcPr>
          <w:p w14:paraId="1CFF06AB" w14:textId="0868107D" w:rsidR="00881580" w:rsidRPr="00565B43" w:rsidRDefault="00565B43" w:rsidP="00612071">
            <w:pPr>
              <w:pStyle w:val="CommentText"/>
              <w:rPr>
                <w:rFonts w:asciiTheme="minorHAnsi" w:hAnsiTheme="minorHAnsi" w:cstheme="minorHAnsi"/>
                <w:b/>
                <w:bCs/>
                <w:color w:val="000000" w:themeColor="text1"/>
                <w:sz w:val="24"/>
                <w:szCs w:val="24"/>
              </w:rPr>
            </w:pPr>
            <w:r w:rsidRPr="00565B43">
              <w:rPr>
                <w:rFonts w:asciiTheme="minorHAnsi" w:hAnsiTheme="minorHAnsi" w:cstheme="minorHAnsi"/>
                <w:b/>
                <w:bCs/>
                <w:color w:val="000000" w:themeColor="text1"/>
                <w:sz w:val="24"/>
                <w:szCs w:val="24"/>
              </w:rPr>
              <w:t>June 9</w:t>
            </w:r>
            <w:r w:rsidR="00DF50F2" w:rsidRPr="00565B43">
              <w:rPr>
                <w:rFonts w:asciiTheme="minorHAnsi" w:hAnsiTheme="minorHAnsi" w:cstheme="minorHAnsi"/>
                <w:b/>
                <w:bCs/>
                <w:color w:val="000000" w:themeColor="text1"/>
                <w:sz w:val="24"/>
                <w:szCs w:val="24"/>
              </w:rPr>
              <w:t>,  2021</w:t>
            </w:r>
          </w:p>
        </w:tc>
        <w:tc>
          <w:tcPr>
            <w:tcW w:w="7560" w:type="dxa"/>
            <w:shd w:val="clear" w:color="auto" w:fill="auto"/>
          </w:tcPr>
          <w:p w14:paraId="7EAF9766" w14:textId="64E360B4" w:rsidR="00881580" w:rsidRPr="00565B43" w:rsidRDefault="00565B43" w:rsidP="00D31196">
            <w:pPr>
              <w:pStyle w:val="CommentText"/>
              <w:rPr>
                <w:rFonts w:asciiTheme="minorHAnsi" w:hAnsiTheme="minorHAnsi" w:cstheme="minorHAnsi"/>
                <w:b/>
                <w:bCs/>
                <w:color w:val="000000" w:themeColor="text1"/>
                <w:sz w:val="24"/>
              </w:rPr>
            </w:pPr>
            <w:r w:rsidRPr="00565B43">
              <w:rPr>
                <w:rFonts w:asciiTheme="minorHAnsi" w:hAnsiTheme="minorHAnsi" w:cstheme="minorHAnsi"/>
                <w:b/>
                <w:bCs/>
                <w:color w:val="000000" w:themeColor="text1"/>
                <w:sz w:val="24"/>
              </w:rPr>
              <w:t>Mine Site Visit 09</w:t>
            </w:r>
            <w:r w:rsidR="00887168" w:rsidRPr="00565B43">
              <w:rPr>
                <w:rFonts w:asciiTheme="minorHAnsi" w:hAnsiTheme="minorHAnsi" w:cstheme="minorHAnsi"/>
                <w:b/>
                <w:bCs/>
                <w:color w:val="000000" w:themeColor="text1"/>
                <w:sz w:val="24"/>
              </w:rPr>
              <w:t>.</w:t>
            </w:r>
            <w:r w:rsidRPr="00565B43">
              <w:rPr>
                <w:rFonts w:asciiTheme="minorHAnsi" w:hAnsiTheme="minorHAnsi" w:cstheme="minorHAnsi"/>
                <w:b/>
                <w:bCs/>
                <w:color w:val="000000" w:themeColor="text1"/>
                <w:sz w:val="24"/>
              </w:rPr>
              <w:t>00 a</w:t>
            </w:r>
            <w:r w:rsidR="009B2C01" w:rsidRPr="00565B43">
              <w:rPr>
                <w:rFonts w:asciiTheme="minorHAnsi" w:hAnsiTheme="minorHAnsi" w:cstheme="minorHAnsi"/>
                <w:b/>
                <w:bCs/>
                <w:color w:val="000000" w:themeColor="text1"/>
                <w:sz w:val="24"/>
              </w:rPr>
              <w:t>m.</w:t>
            </w:r>
          </w:p>
        </w:tc>
      </w:tr>
      <w:tr w:rsidR="009B2C01" w:rsidRPr="00E24724" w14:paraId="797CE5E0" w14:textId="77777777" w:rsidTr="00FA6753">
        <w:tc>
          <w:tcPr>
            <w:tcW w:w="1795" w:type="dxa"/>
            <w:shd w:val="clear" w:color="auto" w:fill="auto"/>
          </w:tcPr>
          <w:p w14:paraId="6880A142" w14:textId="5DA6FBE1" w:rsidR="00881580" w:rsidRPr="00E24724" w:rsidRDefault="00565B43" w:rsidP="00DF50F2">
            <w:pPr>
              <w:pStyle w:val="CommentText"/>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June</w:t>
            </w:r>
            <w:r w:rsidR="00DF50F2">
              <w:rPr>
                <w:rFonts w:asciiTheme="minorHAnsi" w:hAnsiTheme="minorHAnsi" w:cstheme="minorHAnsi"/>
                <w:bCs/>
                <w:color w:val="000000" w:themeColor="text1"/>
                <w:sz w:val="24"/>
                <w:szCs w:val="24"/>
              </w:rPr>
              <w:t xml:space="preserve"> </w:t>
            </w:r>
            <w:r>
              <w:rPr>
                <w:rFonts w:asciiTheme="minorHAnsi" w:hAnsiTheme="minorHAnsi" w:cstheme="minorHAnsi"/>
                <w:bCs/>
                <w:color w:val="000000" w:themeColor="text1"/>
                <w:sz w:val="24"/>
                <w:szCs w:val="24"/>
              </w:rPr>
              <w:t>16</w:t>
            </w:r>
            <w:r w:rsidR="00DF50F2">
              <w:rPr>
                <w:rFonts w:asciiTheme="minorHAnsi" w:hAnsiTheme="minorHAnsi" w:cstheme="minorHAnsi"/>
                <w:bCs/>
                <w:color w:val="000000" w:themeColor="text1"/>
                <w:sz w:val="24"/>
                <w:szCs w:val="24"/>
              </w:rPr>
              <w:t>,  2021</w:t>
            </w:r>
          </w:p>
        </w:tc>
        <w:tc>
          <w:tcPr>
            <w:tcW w:w="7560" w:type="dxa"/>
            <w:shd w:val="clear" w:color="auto" w:fill="auto"/>
          </w:tcPr>
          <w:p w14:paraId="29B75677" w14:textId="51E828AF" w:rsidR="00881580" w:rsidRPr="00E24724" w:rsidRDefault="00DF50F2" w:rsidP="0037772E">
            <w:pPr>
              <w:rPr>
                <w:rFonts w:asciiTheme="minorHAnsi" w:hAnsiTheme="minorHAnsi" w:cstheme="minorHAnsi"/>
                <w:bCs/>
                <w:color w:val="000000" w:themeColor="text1"/>
              </w:rPr>
            </w:pPr>
            <w:r>
              <w:rPr>
                <w:rFonts w:asciiTheme="minorHAnsi" w:hAnsiTheme="minorHAnsi" w:cstheme="minorHAnsi"/>
                <w:bCs/>
                <w:color w:val="000000" w:themeColor="text1"/>
              </w:rPr>
              <w:t xml:space="preserve">Proposal submission date </w:t>
            </w:r>
          </w:p>
        </w:tc>
      </w:tr>
    </w:tbl>
    <w:p w14:paraId="25D72A71" w14:textId="77777777" w:rsidR="006F13F6" w:rsidRPr="00E24724" w:rsidRDefault="006F13F6" w:rsidP="006F13F6">
      <w:pPr>
        <w:pStyle w:val="PlainText"/>
        <w:jc w:val="both"/>
        <w:rPr>
          <w:rFonts w:asciiTheme="minorHAnsi" w:hAnsiTheme="minorHAnsi" w:cstheme="minorHAnsi"/>
          <w:sz w:val="24"/>
          <w:lang w:val="en-US"/>
        </w:rPr>
      </w:pPr>
      <w:r w:rsidRPr="00E24724">
        <w:rPr>
          <w:rFonts w:asciiTheme="minorHAnsi" w:hAnsiTheme="minorHAnsi" w:cstheme="minorHAnsi"/>
          <w:sz w:val="24"/>
          <w:lang w:val="en-US"/>
        </w:rPr>
        <w:t>This timeline is subject to change. Any change will be communicated to all bidders.</w:t>
      </w:r>
    </w:p>
    <w:p w14:paraId="4A83F89B" w14:textId="77777777" w:rsidR="006F13F6" w:rsidRPr="00E24724" w:rsidRDefault="006F13F6" w:rsidP="00DD2CE6">
      <w:pPr>
        <w:pStyle w:val="Heading2"/>
        <w:numPr>
          <w:ilvl w:val="1"/>
          <w:numId w:val="5"/>
        </w:numPr>
        <w:rPr>
          <w:rFonts w:asciiTheme="minorHAnsi" w:hAnsiTheme="minorHAnsi" w:cstheme="minorHAnsi"/>
        </w:rPr>
      </w:pPr>
      <w:bookmarkStart w:id="23" w:name="_Toc9268322"/>
      <w:bookmarkStart w:id="24" w:name="_Toc529783641"/>
      <w:bookmarkEnd w:id="15"/>
      <w:r w:rsidRPr="00E24724">
        <w:rPr>
          <w:rFonts w:asciiTheme="minorHAnsi" w:hAnsiTheme="minorHAnsi" w:cstheme="minorHAnsi"/>
        </w:rPr>
        <w:t>Procurement Contact</w:t>
      </w:r>
      <w:bookmarkEnd w:id="16"/>
      <w:bookmarkEnd w:id="17"/>
      <w:bookmarkEnd w:id="18"/>
      <w:bookmarkEnd w:id="19"/>
      <w:bookmarkEnd w:id="20"/>
      <w:bookmarkEnd w:id="21"/>
      <w:bookmarkEnd w:id="23"/>
      <w:bookmarkEnd w:id="24"/>
    </w:p>
    <w:p w14:paraId="43E53E0E" w14:textId="3F7911CA" w:rsidR="006F13F6" w:rsidRPr="00E24724" w:rsidRDefault="00D53E80" w:rsidP="006F13F6">
      <w:pPr>
        <w:jc w:val="both"/>
        <w:rPr>
          <w:rFonts w:asciiTheme="minorHAnsi" w:hAnsiTheme="minorHAnsi" w:cstheme="minorHAnsi"/>
        </w:rPr>
      </w:pPr>
      <w:r w:rsidRPr="00E24724">
        <w:rPr>
          <w:rFonts w:asciiTheme="minorHAnsi" w:hAnsiTheme="minorHAnsi" w:cstheme="minorHAnsi"/>
        </w:rPr>
        <w:t xml:space="preserve">The contact with </w:t>
      </w:r>
      <w:r w:rsidR="006F13F6" w:rsidRPr="00E24724">
        <w:rPr>
          <w:rFonts w:asciiTheme="minorHAnsi" w:hAnsiTheme="minorHAnsi" w:cstheme="minorHAnsi"/>
        </w:rPr>
        <w:t xml:space="preserve">regard to this RFP and/or all RFP questions must be directed to the attention of the individual mentioned below, who will serve as the sole point of contact for </w:t>
      </w:r>
      <w:r w:rsidR="00B578E4" w:rsidRPr="00E24724">
        <w:rPr>
          <w:rFonts w:asciiTheme="minorHAnsi" w:hAnsiTheme="minorHAnsi" w:cstheme="minorHAnsi"/>
        </w:rPr>
        <w:t>RGM on</w:t>
      </w:r>
      <w:r w:rsidR="006F13F6" w:rsidRPr="00E24724">
        <w:rPr>
          <w:rFonts w:asciiTheme="minorHAnsi" w:hAnsiTheme="minorHAnsi" w:cstheme="minorHAnsi"/>
        </w:rPr>
        <w:t xml:space="preserve"> all matters relating to this RFP.  </w:t>
      </w:r>
    </w:p>
    <w:p w14:paraId="4C8A8091" w14:textId="77777777" w:rsidR="00E74CD9" w:rsidRPr="00E24724" w:rsidRDefault="00E74CD9" w:rsidP="006F13F6">
      <w:pPr>
        <w:jc w:val="both"/>
        <w:rPr>
          <w:rFonts w:asciiTheme="minorHAnsi" w:hAnsiTheme="minorHAnsi" w:cstheme="minorHAnsi"/>
        </w:rPr>
      </w:pPr>
    </w:p>
    <w:p w14:paraId="444112C5" w14:textId="0F239366" w:rsidR="00A21291" w:rsidRPr="00E24724" w:rsidRDefault="00A21291" w:rsidP="00563B01">
      <w:pPr>
        <w:ind w:left="720"/>
        <w:rPr>
          <w:rFonts w:asciiTheme="minorHAnsi" w:hAnsiTheme="minorHAnsi" w:cstheme="minorHAnsi"/>
          <w:bCs/>
          <w:color w:val="000000" w:themeColor="text1"/>
          <w:lang w:val="pt-BR"/>
        </w:rPr>
      </w:pPr>
      <w:r w:rsidRPr="00E24724">
        <w:rPr>
          <w:rFonts w:asciiTheme="minorHAnsi" w:hAnsiTheme="minorHAnsi" w:cstheme="minorHAnsi"/>
          <w:bCs/>
          <w:color w:val="000000" w:themeColor="text1"/>
          <w:lang w:val="pt-BR"/>
        </w:rPr>
        <w:t xml:space="preserve">Name: </w:t>
      </w:r>
      <w:r w:rsidR="004212AC" w:rsidRPr="004331A8">
        <w:rPr>
          <w:rFonts w:asciiTheme="minorHAnsi" w:hAnsiTheme="minorHAnsi" w:cstheme="minorHAnsi"/>
          <w:b/>
          <w:bCs/>
          <w:color w:val="000000" w:themeColor="text1"/>
          <w:lang w:val="pt-BR"/>
        </w:rPr>
        <w:t>Orfeo Stijfmeyer</w:t>
      </w:r>
    </w:p>
    <w:p w14:paraId="44C749C5" w14:textId="3932F71D" w:rsidR="00563B01" w:rsidRPr="00E24724" w:rsidRDefault="004212AC" w:rsidP="00563B01">
      <w:pPr>
        <w:ind w:left="720"/>
        <w:rPr>
          <w:rFonts w:asciiTheme="minorHAnsi" w:hAnsiTheme="minorHAnsi" w:cstheme="minorHAnsi"/>
          <w:bCs/>
          <w:color w:val="000000" w:themeColor="text1"/>
          <w:lang w:val="pt-BR"/>
        </w:rPr>
      </w:pPr>
      <w:r>
        <w:rPr>
          <w:rFonts w:asciiTheme="minorHAnsi" w:hAnsiTheme="minorHAnsi" w:cstheme="minorHAnsi"/>
          <w:bCs/>
          <w:color w:val="000000" w:themeColor="text1"/>
          <w:lang w:val="pt-BR"/>
        </w:rPr>
        <w:t xml:space="preserve">Title: </w:t>
      </w:r>
      <w:r w:rsidR="00563B01" w:rsidRPr="00E24724">
        <w:rPr>
          <w:rFonts w:asciiTheme="minorHAnsi" w:hAnsiTheme="minorHAnsi" w:cstheme="minorHAnsi"/>
          <w:bCs/>
          <w:color w:val="000000" w:themeColor="text1"/>
          <w:lang w:val="pt-BR"/>
        </w:rPr>
        <w:t xml:space="preserve"> </w:t>
      </w:r>
      <w:r w:rsidR="00D07D66" w:rsidRPr="004331A8">
        <w:rPr>
          <w:rFonts w:asciiTheme="minorHAnsi" w:hAnsiTheme="minorHAnsi" w:cstheme="minorHAnsi"/>
          <w:b/>
          <w:bCs/>
          <w:color w:val="000000" w:themeColor="text1"/>
          <w:lang w:val="pt-BR"/>
        </w:rPr>
        <w:t>Category Management</w:t>
      </w:r>
      <w:r w:rsidRPr="004331A8">
        <w:rPr>
          <w:rFonts w:asciiTheme="minorHAnsi" w:hAnsiTheme="minorHAnsi" w:cstheme="minorHAnsi"/>
          <w:b/>
          <w:bCs/>
          <w:color w:val="000000" w:themeColor="text1"/>
          <w:lang w:val="pt-BR"/>
        </w:rPr>
        <w:t xml:space="preserve"> Specialist</w:t>
      </w:r>
    </w:p>
    <w:p w14:paraId="40B64CA7" w14:textId="0019EAC6" w:rsidR="00D53E80" w:rsidRPr="00E24724" w:rsidRDefault="00A21291" w:rsidP="00563B01">
      <w:pPr>
        <w:ind w:left="720"/>
        <w:rPr>
          <w:rFonts w:asciiTheme="minorHAnsi" w:eastAsiaTheme="minorEastAsia" w:hAnsiTheme="minorHAnsi" w:cstheme="minorHAnsi"/>
          <w:noProof/>
          <w:color w:val="000000" w:themeColor="text1"/>
          <w:lang w:val="fr-CA"/>
        </w:rPr>
      </w:pPr>
      <w:r w:rsidRPr="00E24724">
        <w:rPr>
          <w:rFonts w:asciiTheme="minorHAnsi" w:hAnsiTheme="minorHAnsi" w:cstheme="minorHAnsi"/>
          <w:bCs/>
          <w:color w:val="000000" w:themeColor="text1"/>
          <w:lang w:val="pt-BR"/>
        </w:rPr>
        <w:t>E-mail:</w:t>
      </w:r>
      <w:r w:rsidRPr="00E24724">
        <w:rPr>
          <w:rFonts w:asciiTheme="minorHAnsi" w:eastAsiaTheme="minorEastAsia" w:hAnsiTheme="minorHAnsi" w:cstheme="minorHAnsi"/>
          <w:noProof/>
          <w:color w:val="000000" w:themeColor="text1"/>
          <w:lang w:val="fr-CA"/>
        </w:rPr>
        <w:t xml:space="preserve"> </w:t>
      </w:r>
      <w:r w:rsidR="00565B43">
        <w:rPr>
          <w:rStyle w:val="Hyperlink"/>
          <w:rFonts w:asciiTheme="minorHAnsi" w:eastAsiaTheme="minorEastAsia" w:hAnsiTheme="minorHAnsi" w:cstheme="minorHAnsi"/>
          <w:b/>
          <w:noProof/>
          <w:color w:val="000000" w:themeColor="text1"/>
          <w:lang w:val="fr-CA"/>
        </w:rPr>
        <w:t>Orfeo_Stijfmeyer@rosebel</w:t>
      </w:r>
      <w:r w:rsidR="004212AC" w:rsidRPr="004331A8">
        <w:rPr>
          <w:rStyle w:val="Hyperlink"/>
          <w:rFonts w:asciiTheme="minorHAnsi" w:eastAsiaTheme="minorEastAsia" w:hAnsiTheme="minorHAnsi" w:cstheme="minorHAnsi"/>
          <w:b/>
          <w:noProof/>
          <w:color w:val="000000" w:themeColor="text1"/>
          <w:lang w:val="fr-CA"/>
        </w:rPr>
        <w:t>.com</w:t>
      </w:r>
    </w:p>
    <w:p w14:paraId="07108D0B" w14:textId="08642431" w:rsidR="006F13F6" w:rsidRPr="00E24724" w:rsidRDefault="00035260" w:rsidP="00DD2CE6">
      <w:pPr>
        <w:pStyle w:val="Heading2"/>
        <w:numPr>
          <w:ilvl w:val="1"/>
          <w:numId w:val="5"/>
        </w:numPr>
        <w:rPr>
          <w:rFonts w:asciiTheme="minorHAnsi" w:hAnsiTheme="minorHAnsi" w:cstheme="minorHAnsi"/>
        </w:rPr>
      </w:pPr>
      <w:bookmarkStart w:id="25" w:name="_Toc518995463"/>
      <w:bookmarkStart w:id="26" w:name="_Toc518995464"/>
      <w:bookmarkStart w:id="27" w:name="_Toc518995468"/>
      <w:bookmarkStart w:id="28" w:name="_Toc518995471"/>
      <w:bookmarkStart w:id="29" w:name="_Toc518995472"/>
      <w:bookmarkStart w:id="30" w:name="_Toc518995475"/>
      <w:bookmarkStart w:id="31" w:name="_Toc518995476"/>
      <w:bookmarkStart w:id="32" w:name="_Toc529783642"/>
      <w:bookmarkEnd w:id="25"/>
      <w:bookmarkEnd w:id="26"/>
      <w:bookmarkEnd w:id="27"/>
      <w:bookmarkEnd w:id="28"/>
      <w:bookmarkEnd w:id="29"/>
      <w:bookmarkEnd w:id="30"/>
      <w:bookmarkEnd w:id="31"/>
      <w:r>
        <w:rPr>
          <w:rFonts w:asciiTheme="minorHAnsi" w:hAnsiTheme="minorHAnsi" w:cstheme="minorHAnsi"/>
        </w:rPr>
        <w:t>Pre-proposal Site Visit</w:t>
      </w:r>
      <w:bookmarkEnd w:id="32"/>
    </w:p>
    <w:p w14:paraId="22BA5E93" w14:textId="503371EA" w:rsidR="00035260" w:rsidRDefault="00DF50F2" w:rsidP="00035260">
      <w:pPr>
        <w:pStyle w:val="BodyText"/>
        <w:jc w:val="both"/>
        <w:rPr>
          <w:rFonts w:asciiTheme="minorHAnsi" w:hAnsiTheme="minorHAnsi" w:cstheme="minorHAnsi"/>
        </w:rPr>
      </w:pPr>
      <w:r w:rsidRPr="00DF50F2">
        <w:rPr>
          <w:rFonts w:asciiTheme="minorHAnsi" w:hAnsiTheme="minorHAnsi" w:cstheme="minorHAnsi"/>
        </w:rPr>
        <w:t>Sit</w:t>
      </w:r>
      <w:r w:rsidR="00565B43">
        <w:rPr>
          <w:rFonts w:asciiTheme="minorHAnsi" w:hAnsiTheme="minorHAnsi" w:cstheme="minorHAnsi"/>
        </w:rPr>
        <w:t xml:space="preserve">e visit is planned </w:t>
      </w:r>
      <w:r w:rsidR="00565B43" w:rsidRPr="00565B43">
        <w:rPr>
          <w:rFonts w:asciiTheme="minorHAnsi" w:hAnsiTheme="minorHAnsi" w:cstheme="minorHAnsi"/>
          <w:b/>
        </w:rPr>
        <w:t>June 9, 2023 09</w:t>
      </w:r>
      <w:r w:rsidRPr="00565B43">
        <w:rPr>
          <w:rFonts w:asciiTheme="minorHAnsi" w:hAnsiTheme="minorHAnsi" w:cstheme="minorHAnsi"/>
          <w:b/>
        </w:rPr>
        <w:t>:00 PM</w:t>
      </w:r>
      <w:r w:rsidRPr="00DF50F2">
        <w:rPr>
          <w:rFonts w:asciiTheme="minorHAnsi" w:hAnsiTheme="minorHAnsi" w:cstheme="minorHAnsi"/>
        </w:rPr>
        <w:t>. Only contractors with their own PPE and own Mine Equipped LV will be allowed to past the main gate</w:t>
      </w:r>
      <w:r>
        <w:rPr>
          <w:rFonts w:asciiTheme="minorHAnsi" w:hAnsiTheme="minorHAnsi" w:cstheme="minorHAnsi"/>
        </w:rPr>
        <w:t xml:space="preserve">. </w:t>
      </w:r>
    </w:p>
    <w:p w14:paraId="0F412814" w14:textId="77777777" w:rsidR="006F13F6" w:rsidRPr="00E24724" w:rsidRDefault="006F13F6" w:rsidP="00DD2CE6">
      <w:pPr>
        <w:pStyle w:val="Heading2"/>
        <w:numPr>
          <w:ilvl w:val="1"/>
          <w:numId w:val="5"/>
        </w:numPr>
        <w:rPr>
          <w:rFonts w:asciiTheme="minorHAnsi" w:hAnsiTheme="minorHAnsi" w:cstheme="minorHAnsi"/>
        </w:rPr>
      </w:pPr>
      <w:bookmarkStart w:id="33" w:name="_Toc93900196"/>
      <w:bookmarkStart w:id="34" w:name="_Toc529783643"/>
      <w:r w:rsidRPr="00E24724">
        <w:rPr>
          <w:rFonts w:asciiTheme="minorHAnsi" w:hAnsiTheme="minorHAnsi" w:cstheme="minorHAnsi"/>
        </w:rPr>
        <w:t>Addenda</w:t>
      </w:r>
      <w:bookmarkEnd w:id="33"/>
      <w:bookmarkEnd w:id="34"/>
    </w:p>
    <w:p w14:paraId="51AB393E" w14:textId="01606865" w:rsidR="006F13F6" w:rsidRPr="00E24724" w:rsidRDefault="00563B01" w:rsidP="006F13F6">
      <w:pPr>
        <w:pStyle w:val="BodyText"/>
        <w:jc w:val="both"/>
        <w:rPr>
          <w:rFonts w:asciiTheme="minorHAnsi" w:hAnsiTheme="minorHAnsi" w:cstheme="minorHAnsi"/>
        </w:rPr>
      </w:pPr>
      <w:r w:rsidRPr="00E24724">
        <w:rPr>
          <w:rFonts w:asciiTheme="minorHAnsi" w:hAnsiTheme="minorHAnsi" w:cstheme="minorHAnsi"/>
        </w:rPr>
        <w:t xml:space="preserve">RGM </w:t>
      </w:r>
      <w:r w:rsidR="006F13F6" w:rsidRPr="00E24724">
        <w:rPr>
          <w:rFonts w:asciiTheme="minorHAnsi" w:hAnsiTheme="minorHAnsi" w:cstheme="minorHAnsi"/>
        </w:rPr>
        <w:t xml:space="preserve">reserves the right to issue changes to this RFP. Any such change will be issued to all bidders as an “Addendum to the RFP”. Such addenda will be issued in the same manner as the original RFP and to the bidder contact </w:t>
      </w:r>
      <w:r w:rsidR="00574E10" w:rsidRPr="00E24724">
        <w:rPr>
          <w:rFonts w:asciiTheme="minorHAnsi" w:hAnsiTheme="minorHAnsi" w:cstheme="minorHAnsi"/>
        </w:rPr>
        <w:t>identified pursuant to Section 4</w:t>
      </w:r>
      <w:r w:rsidR="006F13F6" w:rsidRPr="00E24724">
        <w:rPr>
          <w:rFonts w:asciiTheme="minorHAnsi" w:hAnsiTheme="minorHAnsi" w:cstheme="minorHAnsi"/>
        </w:rPr>
        <w:t>.2 of the RFP.</w:t>
      </w:r>
    </w:p>
    <w:p w14:paraId="30BFDF48" w14:textId="1196D917"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 xml:space="preserve"> </w:t>
      </w:r>
    </w:p>
    <w:p w14:paraId="4BE5AC3D" w14:textId="35F45098" w:rsidR="006F13F6" w:rsidRPr="00E24724" w:rsidRDefault="006F13F6" w:rsidP="00DD2CE6">
      <w:pPr>
        <w:pStyle w:val="Heading1"/>
        <w:numPr>
          <w:ilvl w:val="0"/>
          <w:numId w:val="5"/>
        </w:numPr>
        <w:rPr>
          <w:rFonts w:asciiTheme="minorHAnsi" w:hAnsiTheme="minorHAnsi" w:cstheme="minorHAnsi"/>
          <w:sz w:val="24"/>
        </w:rPr>
      </w:pPr>
      <w:bookmarkStart w:id="35" w:name="_Toc1890379"/>
      <w:bookmarkStart w:id="36" w:name="_Toc1890429"/>
      <w:bookmarkStart w:id="37" w:name="_Toc1891642"/>
      <w:bookmarkStart w:id="38" w:name="_Toc1891700"/>
      <w:bookmarkStart w:id="39" w:name="_Toc529783644"/>
      <w:r w:rsidRPr="00E24724">
        <w:rPr>
          <w:rFonts w:asciiTheme="minorHAnsi" w:hAnsiTheme="minorHAnsi" w:cstheme="minorHAnsi"/>
          <w:sz w:val="24"/>
        </w:rPr>
        <w:t>INSTRUCTIONS TO BIDDERS</w:t>
      </w:r>
      <w:bookmarkEnd w:id="35"/>
      <w:bookmarkEnd w:id="36"/>
      <w:bookmarkEnd w:id="37"/>
      <w:bookmarkEnd w:id="38"/>
      <w:bookmarkEnd w:id="39"/>
    </w:p>
    <w:p w14:paraId="450D8D41" w14:textId="77777777" w:rsidR="006F13F6" w:rsidRPr="00E24724" w:rsidRDefault="006F13F6" w:rsidP="00DD2CE6">
      <w:pPr>
        <w:pStyle w:val="Heading2"/>
        <w:numPr>
          <w:ilvl w:val="1"/>
          <w:numId w:val="5"/>
        </w:numPr>
        <w:rPr>
          <w:rFonts w:asciiTheme="minorHAnsi" w:hAnsiTheme="minorHAnsi" w:cstheme="minorHAnsi"/>
        </w:rPr>
      </w:pPr>
      <w:bookmarkStart w:id="40" w:name="_Toc529783645"/>
      <w:bookmarkStart w:id="41" w:name="_Toc23838449"/>
      <w:bookmarkStart w:id="42" w:name="_Toc83118098"/>
      <w:r w:rsidRPr="00E24724">
        <w:rPr>
          <w:rFonts w:asciiTheme="minorHAnsi" w:hAnsiTheme="minorHAnsi" w:cstheme="minorHAnsi"/>
        </w:rPr>
        <w:t>Intent</w:t>
      </w:r>
      <w:bookmarkEnd w:id="40"/>
    </w:p>
    <w:p w14:paraId="33F0E270" w14:textId="5F7E5C2D" w:rsidR="006F13F6" w:rsidRPr="00E24724" w:rsidRDefault="006F13F6" w:rsidP="006F13F6">
      <w:pPr>
        <w:pStyle w:val="BodyText"/>
        <w:jc w:val="both"/>
        <w:rPr>
          <w:rFonts w:asciiTheme="minorHAnsi" w:hAnsiTheme="minorHAnsi" w:cstheme="minorHAnsi"/>
          <w:lang w:val="en-GB"/>
        </w:rPr>
      </w:pPr>
      <w:r w:rsidRPr="00E24724">
        <w:rPr>
          <w:rFonts w:asciiTheme="minorHAnsi" w:hAnsiTheme="minorHAnsi" w:cstheme="minorHAnsi"/>
          <w:lang w:val="en-GB"/>
        </w:rPr>
        <w:t>This RFP is not an offer to enter into an agreement with any party, but rather a request to receive proposals from entities interested in providing the products and/or services outlined herein.  Such proposals shall c</w:t>
      </w:r>
      <w:r w:rsidR="00E136DB">
        <w:rPr>
          <w:rFonts w:asciiTheme="minorHAnsi" w:hAnsiTheme="minorHAnsi" w:cstheme="minorHAnsi"/>
          <w:lang w:val="en-GB"/>
        </w:rPr>
        <w:t>onstitute offers resulting in the award of this project</w:t>
      </w:r>
      <w:r w:rsidRPr="00E24724">
        <w:rPr>
          <w:rFonts w:asciiTheme="minorHAnsi" w:hAnsiTheme="minorHAnsi" w:cstheme="minorHAnsi"/>
          <w:lang w:val="en-GB"/>
        </w:rPr>
        <w:t xml:space="preserve">.  </w:t>
      </w:r>
    </w:p>
    <w:p w14:paraId="3B2BA4C6" w14:textId="77777777" w:rsidR="006F13F6" w:rsidRPr="00E24724" w:rsidRDefault="006F13F6" w:rsidP="006F13F6">
      <w:pPr>
        <w:pStyle w:val="BodyText"/>
        <w:jc w:val="both"/>
        <w:rPr>
          <w:rFonts w:asciiTheme="minorHAnsi" w:hAnsiTheme="minorHAnsi" w:cstheme="minorHAnsi"/>
          <w:lang w:val="en-GB"/>
        </w:rPr>
      </w:pPr>
    </w:p>
    <w:p w14:paraId="145D21B7" w14:textId="25000BD4" w:rsidR="006F13F6" w:rsidRPr="00E24724" w:rsidRDefault="006F13F6" w:rsidP="006F13F6">
      <w:pPr>
        <w:pStyle w:val="BodyText"/>
        <w:jc w:val="both"/>
        <w:rPr>
          <w:rFonts w:asciiTheme="minorHAnsi" w:hAnsiTheme="minorHAnsi" w:cstheme="minorHAnsi"/>
          <w:lang w:val="en-GB"/>
        </w:rPr>
      </w:pPr>
      <w:r w:rsidRPr="00E24724">
        <w:rPr>
          <w:rFonts w:asciiTheme="minorHAnsi" w:hAnsiTheme="minorHAnsi" w:cstheme="minorHAnsi"/>
          <w:lang w:val="en-GB"/>
        </w:rPr>
        <w:t xml:space="preserve">Bidders are also advised that there is also a possibility that no </w:t>
      </w:r>
      <w:r w:rsidR="00E136DB">
        <w:rPr>
          <w:rFonts w:asciiTheme="minorHAnsi" w:hAnsiTheme="minorHAnsi" w:cstheme="minorHAnsi"/>
          <w:lang w:val="en-GB"/>
        </w:rPr>
        <w:t>award</w:t>
      </w:r>
      <w:r w:rsidRPr="00E24724">
        <w:rPr>
          <w:rFonts w:asciiTheme="minorHAnsi" w:hAnsiTheme="minorHAnsi" w:cstheme="minorHAnsi"/>
          <w:lang w:val="en-GB"/>
        </w:rPr>
        <w:t xml:space="preserve"> will r</w:t>
      </w:r>
      <w:r w:rsidR="00E136DB">
        <w:rPr>
          <w:rFonts w:asciiTheme="minorHAnsi" w:hAnsiTheme="minorHAnsi" w:cstheme="minorHAnsi"/>
          <w:lang w:val="en-GB"/>
        </w:rPr>
        <w:t>esult from this RFP.</w:t>
      </w:r>
    </w:p>
    <w:p w14:paraId="19B73078" w14:textId="7BD82176" w:rsidR="006F13F6" w:rsidRPr="00E24724" w:rsidRDefault="006F13F6" w:rsidP="00DD2CE6">
      <w:pPr>
        <w:pStyle w:val="Heading2"/>
        <w:numPr>
          <w:ilvl w:val="1"/>
          <w:numId w:val="5"/>
        </w:numPr>
        <w:rPr>
          <w:rFonts w:asciiTheme="minorHAnsi" w:hAnsiTheme="minorHAnsi" w:cstheme="minorHAnsi"/>
        </w:rPr>
      </w:pPr>
      <w:bookmarkStart w:id="43" w:name="_Toc23838450"/>
      <w:bookmarkStart w:id="44" w:name="_Toc83118099"/>
      <w:bookmarkStart w:id="45" w:name="_Toc529783646"/>
      <w:bookmarkEnd w:id="41"/>
      <w:bookmarkEnd w:id="42"/>
      <w:r w:rsidRPr="00E24724">
        <w:rPr>
          <w:rFonts w:asciiTheme="minorHAnsi" w:hAnsiTheme="minorHAnsi" w:cstheme="minorHAnsi"/>
        </w:rPr>
        <w:t>Evaluation Criteria</w:t>
      </w:r>
      <w:bookmarkEnd w:id="43"/>
      <w:bookmarkEnd w:id="44"/>
      <w:bookmarkEnd w:id="45"/>
    </w:p>
    <w:p w14:paraId="23CB2CDC" w14:textId="77777777" w:rsidR="006F13F6" w:rsidRDefault="006F13F6" w:rsidP="006F13F6">
      <w:pPr>
        <w:pStyle w:val="BodyText"/>
        <w:jc w:val="both"/>
        <w:rPr>
          <w:rFonts w:asciiTheme="minorHAnsi" w:hAnsiTheme="minorHAnsi" w:cstheme="minorHAnsi"/>
        </w:rPr>
      </w:pPr>
      <w:r w:rsidRPr="00E24724">
        <w:rPr>
          <w:rFonts w:asciiTheme="minorHAnsi" w:hAnsiTheme="minorHAnsi" w:cstheme="minorHAnsi"/>
        </w:rPr>
        <w:t>Bids will be evaluated based on the criteria identified below.</w:t>
      </w:r>
    </w:p>
    <w:p w14:paraId="3EEACDBE" w14:textId="77777777" w:rsidR="00120FEC" w:rsidRDefault="00120FEC" w:rsidP="00120FEC">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5"/>
        <w:gridCol w:w="2970"/>
      </w:tblGrid>
      <w:tr w:rsidR="00120FEC" w14:paraId="7726C9E7" w14:textId="77777777" w:rsidTr="00612071">
        <w:trPr>
          <w:trHeight w:val="296"/>
        </w:trPr>
        <w:tc>
          <w:tcPr>
            <w:tcW w:w="5845" w:type="dxa"/>
            <w:tcMar>
              <w:top w:w="0" w:type="dxa"/>
              <w:left w:w="108" w:type="dxa"/>
              <w:bottom w:w="0" w:type="dxa"/>
              <w:right w:w="108" w:type="dxa"/>
            </w:tcMar>
            <w:hideMark/>
          </w:tcPr>
          <w:p w14:paraId="50E3C558" w14:textId="77777777" w:rsidR="00120FEC" w:rsidRPr="00035260" w:rsidRDefault="00120FEC">
            <w:pPr>
              <w:spacing w:before="120" w:after="120"/>
              <w:jc w:val="center"/>
              <w:rPr>
                <w:rFonts w:ascii="Calibri" w:hAnsi="Calibri" w:cs="Calibri"/>
              </w:rPr>
            </w:pPr>
            <w:r w:rsidRPr="00035260">
              <w:rPr>
                <w:rFonts w:ascii="Calibri" w:hAnsi="Calibri" w:cs="Calibri"/>
                <w:b/>
                <w:bCs/>
                <w:szCs w:val="20"/>
              </w:rPr>
              <w:t>Criteria</w:t>
            </w:r>
          </w:p>
        </w:tc>
        <w:tc>
          <w:tcPr>
            <w:tcW w:w="2970" w:type="dxa"/>
            <w:tcMar>
              <w:top w:w="0" w:type="dxa"/>
              <w:left w:w="108" w:type="dxa"/>
              <w:bottom w:w="0" w:type="dxa"/>
              <w:right w:w="108" w:type="dxa"/>
            </w:tcMar>
            <w:hideMark/>
          </w:tcPr>
          <w:p w14:paraId="4D169A35" w14:textId="77777777" w:rsidR="00120FEC" w:rsidRPr="00035260" w:rsidRDefault="00120FEC">
            <w:pPr>
              <w:spacing w:before="120" w:after="120"/>
              <w:jc w:val="center"/>
              <w:rPr>
                <w:rFonts w:ascii="Calibri" w:hAnsi="Calibri" w:cs="Calibri"/>
              </w:rPr>
            </w:pPr>
            <w:r w:rsidRPr="00035260">
              <w:rPr>
                <w:rFonts w:ascii="Calibri" w:hAnsi="Calibri" w:cs="Calibri"/>
                <w:b/>
                <w:bCs/>
                <w:szCs w:val="20"/>
              </w:rPr>
              <w:t>Points on 100 point basis</w:t>
            </w:r>
          </w:p>
        </w:tc>
      </w:tr>
      <w:tr w:rsidR="00120FEC" w14:paraId="1C6E1F9D" w14:textId="77777777" w:rsidTr="00612071">
        <w:trPr>
          <w:trHeight w:val="359"/>
        </w:trPr>
        <w:tc>
          <w:tcPr>
            <w:tcW w:w="5845" w:type="dxa"/>
            <w:tcMar>
              <w:top w:w="0" w:type="dxa"/>
              <w:left w:w="108" w:type="dxa"/>
              <w:bottom w:w="0" w:type="dxa"/>
              <w:right w:w="108" w:type="dxa"/>
            </w:tcMar>
            <w:hideMark/>
          </w:tcPr>
          <w:p w14:paraId="261C9D47" w14:textId="77777777" w:rsidR="00120FEC" w:rsidRPr="00120FEC" w:rsidRDefault="00120FEC">
            <w:pPr>
              <w:spacing w:before="120" w:after="120"/>
              <w:rPr>
                <w:rFonts w:asciiTheme="minorHAnsi" w:hAnsiTheme="minorHAnsi" w:cstheme="minorHAnsi"/>
                <w:szCs w:val="20"/>
              </w:rPr>
            </w:pPr>
            <w:r w:rsidRPr="00120FEC">
              <w:rPr>
                <w:rFonts w:asciiTheme="minorHAnsi" w:hAnsiTheme="minorHAnsi" w:cstheme="minorHAnsi"/>
                <w:szCs w:val="20"/>
              </w:rPr>
              <w:t>Technical Qualifications, Experience, Approach &amp; Ability</w:t>
            </w:r>
          </w:p>
        </w:tc>
        <w:tc>
          <w:tcPr>
            <w:tcW w:w="2970" w:type="dxa"/>
            <w:tcMar>
              <w:top w:w="0" w:type="dxa"/>
              <w:left w:w="108" w:type="dxa"/>
              <w:bottom w:w="0" w:type="dxa"/>
              <w:right w:w="108" w:type="dxa"/>
            </w:tcMar>
            <w:hideMark/>
          </w:tcPr>
          <w:p w14:paraId="32CA7819" w14:textId="77777777" w:rsidR="00120FEC" w:rsidRPr="00120FEC" w:rsidRDefault="00120FEC">
            <w:pPr>
              <w:spacing w:before="120" w:after="120"/>
              <w:rPr>
                <w:rFonts w:asciiTheme="minorHAnsi" w:hAnsiTheme="minorHAnsi" w:cstheme="minorHAnsi"/>
                <w:szCs w:val="20"/>
              </w:rPr>
            </w:pPr>
            <w:r w:rsidRPr="00120FEC">
              <w:rPr>
                <w:rFonts w:asciiTheme="minorHAnsi" w:hAnsiTheme="minorHAnsi" w:cstheme="minorHAnsi"/>
                <w:szCs w:val="20"/>
              </w:rPr>
              <w:t>50 points</w:t>
            </w:r>
          </w:p>
        </w:tc>
      </w:tr>
      <w:tr w:rsidR="00120FEC" w14:paraId="6334315E" w14:textId="77777777" w:rsidTr="00612071">
        <w:tc>
          <w:tcPr>
            <w:tcW w:w="5845" w:type="dxa"/>
            <w:tcMar>
              <w:top w:w="0" w:type="dxa"/>
              <w:left w:w="108" w:type="dxa"/>
              <w:bottom w:w="0" w:type="dxa"/>
              <w:right w:w="108" w:type="dxa"/>
            </w:tcMar>
            <w:hideMark/>
          </w:tcPr>
          <w:p w14:paraId="47BF9D48" w14:textId="77777777" w:rsidR="00120FEC" w:rsidRPr="00120FEC" w:rsidRDefault="00120FEC">
            <w:pPr>
              <w:spacing w:before="120" w:after="120"/>
              <w:rPr>
                <w:rFonts w:asciiTheme="minorHAnsi" w:hAnsiTheme="minorHAnsi" w:cstheme="minorHAnsi"/>
                <w:szCs w:val="20"/>
              </w:rPr>
            </w:pPr>
            <w:r w:rsidRPr="00120FEC">
              <w:rPr>
                <w:rFonts w:asciiTheme="minorHAnsi" w:hAnsiTheme="minorHAnsi" w:cstheme="minorHAnsi"/>
                <w:szCs w:val="20"/>
              </w:rPr>
              <w:t>Cost proposal</w:t>
            </w:r>
          </w:p>
        </w:tc>
        <w:tc>
          <w:tcPr>
            <w:tcW w:w="2970" w:type="dxa"/>
            <w:tcMar>
              <w:top w:w="0" w:type="dxa"/>
              <w:left w:w="108" w:type="dxa"/>
              <w:bottom w:w="0" w:type="dxa"/>
              <w:right w:w="108" w:type="dxa"/>
            </w:tcMar>
            <w:hideMark/>
          </w:tcPr>
          <w:p w14:paraId="1D01A56E" w14:textId="77777777" w:rsidR="00120FEC" w:rsidRPr="00120FEC" w:rsidRDefault="00120FEC">
            <w:pPr>
              <w:spacing w:before="120" w:after="120"/>
              <w:rPr>
                <w:rFonts w:asciiTheme="minorHAnsi" w:hAnsiTheme="minorHAnsi" w:cstheme="minorHAnsi"/>
                <w:szCs w:val="20"/>
              </w:rPr>
            </w:pPr>
            <w:r w:rsidRPr="00120FEC">
              <w:rPr>
                <w:rFonts w:asciiTheme="minorHAnsi" w:hAnsiTheme="minorHAnsi" w:cstheme="minorHAnsi"/>
                <w:szCs w:val="20"/>
              </w:rPr>
              <w:t>40 points</w:t>
            </w:r>
          </w:p>
        </w:tc>
      </w:tr>
      <w:tr w:rsidR="00120FEC" w14:paraId="65382B9C" w14:textId="77777777" w:rsidTr="00612071">
        <w:tc>
          <w:tcPr>
            <w:tcW w:w="5845" w:type="dxa"/>
            <w:tcMar>
              <w:top w:w="0" w:type="dxa"/>
              <w:left w:w="108" w:type="dxa"/>
              <w:bottom w:w="0" w:type="dxa"/>
              <w:right w:w="108" w:type="dxa"/>
            </w:tcMar>
            <w:hideMark/>
          </w:tcPr>
          <w:p w14:paraId="6456DD21" w14:textId="77777777" w:rsidR="00120FEC" w:rsidRPr="00120FEC" w:rsidRDefault="00120FEC">
            <w:pPr>
              <w:spacing w:before="120" w:after="120"/>
              <w:rPr>
                <w:rFonts w:asciiTheme="minorHAnsi" w:hAnsiTheme="minorHAnsi" w:cstheme="minorHAnsi"/>
                <w:szCs w:val="20"/>
              </w:rPr>
            </w:pPr>
            <w:r w:rsidRPr="00120FEC">
              <w:rPr>
                <w:rFonts w:asciiTheme="minorHAnsi" w:hAnsiTheme="minorHAnsi" w:cstheme="minorHAnsi"/>
                <w:szCs w:val="20"/>
              </w:rPr>
              <w:t xml:space="preserve">Responsiveness of the bidder                  </w:t>
            </w:r>
          </w:p>
        </w:tc>
        <w:tc>
          <w:tcPr>
            <w:tcW w:w="2970" w:type="dxa"/>
            <w:tcMar>
              <w:top w:w="0" w:type="dxa"/>
              <w:left w:w="108" w:type="dxa"/>
              <w:bottom w:w="0" w:type="dxa"/>
              <w:right w:w="108" w:type="dxa"/>
            </w:tcMar>
            <w:hideMark/>
          </w:tcPr>
          <w:p w14:paraId="736E3019" w14:textId="77777777" w:rsidR="00120FEC" w:rsidRPr="00120FEC" w:rsidRDefault="00120FEC">
            <w:pPr>
              <w:spacing w:before="120" w:after="120"/>
              <w:rPr>
                <w:rFonts w:asciiTheme="minorHAnsi" w:hAnsiTheme="minorHAnsi" w:cstheme="minorHAnsi"/>
                <w:szCs w:val="20"/>
              </w:rPr>
            </w:pPr>
            <w:r w:rsidRPr="00120FEC">
              <w:rPr>
                <w:rFonts w:asciiTheme="minorHAnsi" w:hAnsiTheme="minorHAnsi" w:cstheme="minorHAnsi"/>
                <w:szCs w:val="20"/>
              </w:rPr>
              <w:t>10 points</w:t>
            </w:r>
          </w:p>
        </w:tc>
      </w:tr>
    </w:tbl>
    <w:p w14:paraId="7EC80732" w14:textId="77777777" w:rsidR="00120FEC" w:rsidRPr="00E24724" w:rsidRDefault="00120FEC" w:rsidP="006F13F6">
      <w:pPr>
        <w:pStyle w:val="BodyText"/>
        <w:jc w:val="both"/>
        <w:rPr>
          <w:rFonts w:asciiTheme="minorHAnsi" w:hAnsiTheme="minorHAnsi" w:cstheme="minorHAnsi"/>
        </w:rPr>
      </w:pPr>
    </w:p>
    <w:p w14:paraId="10D2663B" w14:textId="77777777" w:rsidR="006F13F6" w:rsidRPr="00E24724" w:rsidRDefault="006F13F6" w:rsidP="00DD2CE6">
      <w:pPr>
        <w:pStyle w:val="Heading2"/>
        <w:numPr>
          <w:ilvl w:val="1"/>
          <w:numId w:val="5"/>
        </w:numPr>
        <w:rPr>
          <w:rFonts w:asciiTheme="minorHAnsi" w:hAnsiTheme="minorHAnsi" w:cstheme="minorHAnsi"/>
        </w:rPr>
      </w:pPr>
      <w:bookmarkStart w:id="46" w:name="_Toc23838451"/>
      <w:bookmarkStart w:id="47" w:name="_Toc83118101"/>
      <w:bookmarkStart w:id="48" w:name="_Toc529783647"/>
      <w:r w:rsidRPr="00E24724">
        <w:rPr>
          <w:rFonts w:asciiTheme="minorHAnsi" w:hAnsiTheme="minorHAnsi" w:cstheme="minorHAnsi"/>
        </w:rPr>
        <w:lastRenderedPageBreak/>
        <w:t>Submission Requirements</w:t>
      </w:r>
      <w:bookmarkEnd w:id="46"/>
      <w:bookmarkEnd w:id="47"/>
      <w:bookmarkEnd w:id="48"/>
    </w:p>
    <w:p w14:paraId="72A8AE7C" w14:textId="77777777" w:rsidR="006F13F6" w:rsidRPr="00E24724" w:rsidRDefault="006F13F6" w:rsidP="006F13F6">
      <w:pPr>
        <w:rPr>
          <w:rFonts w:asciiTheme="minorHAnsi" w:hAnsiTheme="minorHAnsi" w:cstheme="minorHAnsi"/>
        </w:rPr>
      </w:pPr>
      <w:r w:rsidRPr="00E24724">
        <w:rPr>
          <w:rFonts w:asciiTheme="minorHAnsi" w:hAnsiTheme="minorHAnsi" w:cstheme="minorHAnsi"/>
        </w:rPr>
        <w:t xml:space="preserve">Bidders are required to submit a soft copy of their bid to </w:t>
      </w:r>
      <w:hyperlink r:id="rId12" w:tgtFrame="_blank" w:history="1">
        <w:r w:rsidRPr="00E24724">
          <w:rPr>
            <w:rFonts w:asciiTheme="minorHAnsi" w:hAnsiTheme="minorHAnsi" w:cstheme="minorHAnsi"/>
          </w:rPr>
          <w:t>the</w:t>
        </w:r>
      </w:hyperlink>
      <w:r w:rsidRPr="00E24724">
        <w:rPr>
          <w:rFonts w:asciiTheme="minorHAnsi" w:hAnsiTheme="minorHAnsi" w:cstheme="minorHAnsi"/>
        </w:rPr>
        <w:t xml:space="preserve"> contact identified in Section 2.2. Submissions </w:t>
      </w:r>
      <w:r w:rsidRPr="00E24724">
        <w:rPr>
          <w:rFonts w:asciiTheme="minorHAnsi" w:hAnsiTheme="minorHAnsi" w:cstheme="minorHAnsi"/>
          <w:b/>
        </w:rPr>
        <w:t>must</w:t>
      </w:r>
      <w:r w:rsidRPr="00E24724">
        <w:rPr>
          <w:rFonts w:asciiTheme="minorHAnsi" w:hAnsiTheme="minorHAnsi" w:cstheme="minorHAnsi"/>
        </w:rPr>
        <w:t xml:space="preserve"> be received by the time and date shown in Section 2.1 above. </w:t>
      </w:r>
      <w:r w:rsidRPr="00E24724">
        <w:rPr>
          <w:rFonts w:asciiTheme="minorHAnsi" w:hAnsiTheme="minorHAnsi" w:cstheme="minorHAnsi"/>
          <w:b/>
        </w:rPr>
        <w:t xml:space="preserve">No bids will be accepted after this time. </w:t>
      </w:r>
    </w:p>
    <w:p w14:paraId="4C3ACF12" w14:textId="77777777" w:rsidR="006F13F6" w:rsidRPr="00E24724" w:rsidRDefault="006F13F6" w:rsidP="00DD2CE6">
      <w:pPr>
        <w:pStyle w:val="Heading2"/>
        <w:numPr>
          <w:ilvl w:val="1"/>
          <w:numId w:val="5"/>
        </w:numPr>
        <w:rPr>
          <w:rFonts w:asciiTheme="minorHAnsi" w:hAnsiTheme="minorHAnsi" w:cstheme="minorHAnsi"/>
        </w:rPr>
      </w:pPr>
      <w:bookmarkStart w:id="49" w:name="_Toc529783648"/>
      <w:r w:rsidRPr="00E24724">
        <w:rPr>
          <w:rFonts w:asciiTheme="minorHAnsi" w:hAnsiTheme="minorHAnsi" w:cstheme="minorHAnsi"/>
        </w:rPr>
        <w:t>Late or Incomplete Bids</w:t>
      </w:r>
      <w:bookmarkEnd w:id="49"/>
    </w:p>
    <w:p w14:paraId="0726C17B" w14:textId="3ED6F0DC"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 xml:space="preserve">Late or incomplete bids </w:t>
      </w:r>
      <w:r w:rsidR="00043EB0" w:rsidRPr="00E24724">
        <w:rPr>
          <w:rFonts w:asciiTheme="minorHAnsi" w:hAnsiTheme="minorHAnsi" w:cstheme="minorHAnsi"/>
        </w:rPr>
        <w:t>may</w:t>
      </w:r>
      <w:r w:rsidRPr="00E24724">
        <w:rPr>
          <w:rFonts w:asciiTheme="minorHAnsi" w:hAnsiTheme="minorHAnsi" w:cstheme="minorHAnsi"/>
        </w:rPr>
        <w:t xml:space="preserve"> not be considered. </w:t>
      </w:r>
    </w:p>
    <w:p w14:paraId="64BE863F" w14:textId="77777777" w:rsidR="006F13F6" w:rsidRPr="00E24724" w:rsidRDefault="006F13F6" w:rsidP="00DD2CE6">
      <w:pPr>
        <w:pStyle w:val="Heading2"/>
        <w:numPr>
          <w:ilvl w:val="1"/>
          <w:numId w:val="5"/>
        </w:numPr>
        <w:rPr>
          <w:rFonts w:asciiTheme="minorHAnsi" w:hAnsiTheme="minorHAnsi" w:cstheme="minorHAnsi"/>
        </w:rPr>
      </w:pPr>
      <w:bookmarkStart w:id="50" w:name="_Toc529783649"/>
      <w:bookmarkStart w:id="51" w:name="_Toc23838455"/>
      <w:bookmarkStart w:id="52" w:name="_Toc83118105"/>
      <w:r w:rsidRPr="00E24724">
        <w:rPr>
          <w:rFonts w:asciiTheme="minorHAnsi" w:hAnsiTheme="minorHAnsi" w:cstheme="minorHAnsi"/>
        </w:rPr>
        <w:t>No Liability for Costs or Expenses</w:t>
      </w:r>
      <w:bookmarkEnd w:id="50"/>
    </w:p>
    <w:bookmarkEnd w:id="51"/>
    <w:bookmarkEnd w:id="52"/>
    <w:p w14:paraId="7C310217" w14:textId="7529252D" w:rsidR="006F13F6" w:rsidRPr="00E24724" w:rsidRDefault="00604A30" w:rsidP="006F13F6">
      <w:pPr>
        <w:pStyle w:val="BodyText"/>
        <w:jc w:val="both"/>
        <w:rPr>
          <w:rFonts w:asciiTheme="minorHAnsi" w:hAnsiTheme="minorHAnsi" w:cstheme="minorHAnsi"/>
        </w:rPr>
      </w:pPr>
      <w:r w:rsidRPr="00E24724">
        <w:rPr>
          <w:rFonts w:asciiTheme="minorHAnsi" w:hAnsiTheme="minorHAnsi" w:cstheme="minorHAnsi"/>
        </w:rPr>
        <w:t xml:space="preserve">RGM </w:t>
      </w:r>
      <w:r w:rsidR="006F13F6" w:rsidRPr="00E24724">
        <w:rPr>
          <w:rFonts w:asciiTheme="minorHAnsi" w:hAnsiTheme="minorHAnsi" w:cstheme="minorHAnsi"/>
        </w:rPr>
        <w:t>will not be liable for any costs or expenses incurred by any bidder including, without limitation, any expenses incurred in the preparation and submissions of the bid.</w:t>
      </w:r>
    </w:p>
    <w:p w14:paraId="7F2A1913" w14:textId="77777777" w:rsidR="006F13F6" w:rsidRPr="00E24724" w:rsidRDefault="006F13F6" w:rsidP="00DD2CE6">
      <w:pPr>
        <w:pStyle w:val="Heading2"/>
        <w:numPr>
          <w:ilvl w:val="1"/>
          <w:numId w:val="5"/>
        </w:numPr>
        <w:rPr>
          <w:rFonts w:asciiTheme="minorHAnsi" w:hAnsiTheme="minorHAnsi" w:cstheme="minorHAnsi"/>
        </w:rPr>
      </w:pPr>
      <w:bookmarkStart w:id="53" w:name="_Toc529783650"/>
      <w:r w:rsidRPr="00E24724">
        <w:rPr>
          <w:rFonts w:asciiTheme="minorHAnsi" w:hAnsiTheme="minorHAnsi" w:cstheme="minorHAnsi"/>
        </w:rPr>
        <w:t>No Liability for Information</w:t>
      </w:r>
      <w:bookmarkEnd w:id="53"/>
    </w:p>
    <w:p w14:paraId="0D10DD53" w14:textId="574BA61E" w:rsidR="006F13F6" w:rsidRPr="00E24724" w:rsidRDefault="00604A30" w:rsidP="006F13F6">
      <w:pPr>
        <w:pStyle w:val="BodyText"/>
        <w:jc w:val="both"/>
        <w:rPr>
          <w:rFonts w:asciiTheme="minorHAnsi" w:hAnsiTheme="minorHAnsi" w:cstheme="minorHAnsi"/>
        </w:rPr>
      </w:pPr>
      <w:r w:rsidRPr="00E24724">
        <w:rPr>
          <w:rFonts w:asciiTheme="minorHAnsi" w:hAnsiTheme="minorHAnsi" w:cstheme="minorHAnsi"/>
        </w:rPr>
        <w:t xml:space="preserve">RGM </w:t>
      </w:r>
      <w:r w:rsidR="006F13F6" w:rsidRPr="00E24724">
        <w:rPr>
          <w:rFonts w:asciiTheme="minorHAnsi" w:hAnsiTheme="minorHAnsi" w:cstheme="minorHAnsi"/>
        </w:rPr>
        <w:t xml:space="preserve">do not make any representation or give any warranty as to the accuracy, currency, or completeness of the information provided in this RFP. </w:t>
      </w:r>
      <w:r w:rsidR="00563B01" w:rsidRPr="00E24724">
        <w:rPr>
          <w:rFonts w:asciiTheme="minorHAnsi" w:hAnsiTheme="minorHAnsi" w:cstheme="minorHAnsi"/>
        </w:rPr>
        <w:t xml:space="preserve">RGM </w:t>
      </w:r>
      <w:r w:rsidR="006F13F6" w:rsidRPr="00E24724">
        <w:rPr>
          <w:rFonts w:asciiTheme="minorHAnsi" w:hAnsiTheme="minorHAnsi" w:cstheme="minorHAnsi"/>
        </w:rPr>
        <w:t>accept no liability for any error, omission, or misleading information contained herein.</w:t>
      </w:r>
    </w:p>
    <w:p w14:paraId="5B077086" w14:textId="77777777" w:rsidR="006F13F6" w:rsidRPr="00E24724" w:rsidRDefault="006F13F6" w:rsidP="00DD2CE6">
      <w:pPr>
        <w:pStyle w:val="Heading2"/>
        <w:numPr>
          <w:ilvl w:val="1"/>
          <w:numId w:val="5"/>
        </w:numPr>
        <w:rPr>
          <w:rFonts w:asciiTheme="minorHAnsi" w:hAnsiTheme="minorHAnsi" w:cstheme="minorHAnsi"/>
        </w:rPr>
      </w:pPr>
      <w:bookmarkStart w:id="54" w:name="_Toc23838456"/>
      <w:bookmarkStart w:id="55" w:name="_Toc83118106"/>
      <w:bookmarkStart w:id="56" w:name="_Toc529783651"/>
      <w:r w:rsidRPr="00E24724">
        <w:rPr>
          <w:rFonts w:asciiTheme="minorHAnsi" w:hAnsiTheme="minorHAnsi" w:cstheme="minorHAnsi"/>
        </w:rPr>
        <w:t>Irrevocable Bid</w:t>
      </w:r>
      <w:bookmarkEnd w:id="54"/>
      <w:bookmarkEnd w:id="55"/>
      <w:bookmarkEnd w:id="56"/>
    </w:p>
    <w:p w14:paraId="4774A76F" w14:textId="77777777"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 xml:space="preserve">The bid submitted is irrevocable by the bidder. </w:t>
      </w:r>
    </w:p>
    <w:p w14:paraId="61483699" w14:textId="5D58D865" w:rsidR="006F13F6" w:rsidRPr="00E24724" w:rsidRDefault="006F13F6" w:rsidP="00DD2CE6">
      <w:pPr>
        <w:pStyle w:val="Heading2"/>
        <w:numPr>
          <w:ilvl w:val="1"/>
          <w:numId w:val="5"/>
        </w:numPr>
        <w:rPr>
          <w:rFonts w:asciiTheme="minorHAnsi" w:hAnsiTheme="minorHAnsi" w:cstheme="minorHAnsi"/>
        </w:rPr>
      </w:pPr>
      <w:bookmarkStart w:id="57" w:name="_Toc23838457"/>
      <w:bookmarkStart w:id="58" w:name="_Toc83118107"/>
      <w:bookmarkStart w:id="59" w:name="_Toc529783652"/>
      <w:r w:rsidRPr="00E24724">
        <w:rPr>
          <w:rFonts w:asciiTheme="minorHAnsi" w:hAnsiTheme="minorHAnsi" w:cstheme="minorHAnsi"/>
        </w:rPr>
        <w:t>Changes to Bid</w:t>
      </w:r>
      <w:bookmarkEnd w:id="57"/>
      <w:bookmarkEnd w:id="58"/>
      <w:bookmarkEnd w:id="59"/>
    </w:p>
    <w:p w14:paraId="2A636D4A" w14:textId="77777777" w:rsidR="006F13F6" w:rsidRPr="00E24724" w:rsidRDefault="006F13F6" w:rsidP="006F13F6">
      <w:pPr>
        <w:pStyle w:val="BodyText"/>
        <w:jc w:val="both"/>
        <w:rPr>
          <w:rFonts w:asciiTheme="minorHAnsi" w:hAnsiTheme="minorHAnsi" w:cstheme="minorHAnsi"/>
          <w:szCs w:val="24"/>
        </w:rPr>
      </w:pPr>
      <w:r w:rsidRPr="00E24724">
        <w:rPr>
          <w:rFonts w:asciiTheme="minorHAnsi" w:hAnsiTheme="minorHAnsi" w:cstheme="minorHAnsi"/>
          <w:szCs w:val="24"/>
        </w:rPr>
        <w:t xml:space="preserve">Bidders will not be permitted to alter their proposals once they have been submitted.  </w:t>
      </w:r>
    </w:p>
    <w:p w14:paraId="43648454" w14:textId="5EE0D423" w:rsidR="006F13F6" w:rsidRPr="00E24724" w:rsidRDefault="006F13F6" w:rsidP="00DD2CE6">
      <w:pPr>
        <w:pStyle w:val="Heading2"/>
        <w:numPr>
          <w:ilvl w:val="1"/>
          <w:numId w:val="5"/>
        </w:numPr>
        <w:rPr>
          <w:rFonts w:asciiTheme="minorHAnsi" w:hAnsiTheme="minorHAnsi" w:cstheme="minorHAnsi"/>
        </w:rPr>
      </w:pPr>
      <w:bookmarkStart w:id="60" w:name="_Toc23838458"/>
      <w:bookmarkStart w:id="61" w:name="_Toc83118108"/>
      <w:bookmarkStart w:id="62" w:name="_Toc529783653"/>
      <w:r w:rsidRPr="00E24724">
        <w:rPr>
          <w:rFonts w:asciiTheme="minorHAnsi" w:hAnsiTheme="minorHAnsi" w:cstheme="minorHAnsi"/>
        </w:rPr>
        <w:t>Oral Information</w:t>
      </w:r>
      <w:bookmarkEnd w:id="60"/>
      <w:bookmarkEnd w:id="61"/>
      <w:bookmarkEnd w:id="62"/>
    </w:p>
    <w:p w14:paraId="02355932" w14:textId="143A8BF1"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 xml:space="preserve">Any information given orally by </w:t>
      </w:r>
      <w:r w:rsidR="00563B01" w:rsidRPr="00E24724">
        <w:rPr>
          <w:rFonts w:asciiTheme="minorHAnsi" w:hAnsiTheme="minorHAnsi" w:cstheme="minorHAnsi"/>
        </w:rPr>
        <w:t xml:space="preserve">RGM </w:t>
      </w:r>
      <w:r w:rsidRPr="00E24724">
        <w:rPr>
          <w:rFonts w:asciiTheme="minorHAnsi" w:hAnsiTheme="minorHAnsi" w:cstheme="minorHAnsi"/>
        </w:rPr>
        <w:t xml:space="preserve">employees or other third parties will not be binding nor will it be construed as a change </w:t>
      </w:r>
      <w:r w:rsidR="000B35B9" w:rsidRPr="00E24724">
        <w:rPr>
          <w:rFonts w:asciiTheme="minorHAnsi" w:hAnsiTheme="minorHAnsi" w:cstheme="minorHAnsi"/>
        </w:rPr>
        <w:t xml:space="preserve">to </w:t>
      </w:r>
      <w:r w:rsidRPr="00E24724">
        <w:rPr>
          <w:rFonts w:asciiTheme="minorHAnsi" w:hAnsiTheme="minorHAnsi" w:cstheme="minorHAnsi"/>
        </w:rPr>
        <w:t>the RFP requirements.</w:t>
      </w:r>
    </w:p>
    <w:p w14:paraId="53AB7C00" w14:textId="2659DFA6" w:rsidR="006F13F6" w:rsidRPr="00E24724" w:rsidRDefault="006F13F6" w:rsidP="00DD2CE6">
      <w:pPr>
        <w:pStyle w:val="Heading2"/>
        <w:numPr>
          <w:ilvl w:val="1"/>
          <w:numId w:val="5"/>
        </w:numPr>
        <w:rPr>
          <w:rFonts w:asciiTheme="minorHAnsi" w:hAnsiTheme="minorHAnsi" w:cstheme="minorHAnsi"/>
        </w:rPr>
      </w:pPr>
      <w:bookmarkStart w:id="63" w:name="_Toc23838460"/>
      <w:bookmarkStart w:id="64" w:name="_Toc83118110"/>
      <w:bookmarkStart w:id="65" w:name="_Toc529783654"/>
      <w:r w:rsidRPr="00E24724">
        <w:rPr>
          <w:rFonts w:asciiTheme="minorHAnsi" w:hAnsiTheme="minorHAnsi" w:cstheme="minorHAnsi"/>
        </w:rPr>
        <w:t>Confidential Bids</w:t>
      </w:r>
      <w:bookmarkEnd w:id="63"/>
      <w:bookmarkEnd w:id="64"/>
      <w:bookmarkEnd w:id="65"/>
    </w:p>
    <w:p w14:paraId="74C0E59D" w14:textId="0C379944" w:rsidR="006F13F6" w:rsidRPr="00E24724" w:rsidRDefault="00563B01" w:rsidP="006F13F6">
      <w:pPr>
        <w:pStyle w:val="BodyText"/>
        <w:jc w:val="both"/>
        <w:rPr>
          <w:rFonts w:asciiTheme="minorHAnsi" w:hAnsiTheme="minorHAnsi" w:cstheme="minorHAnsi"/>
        </w:rPr>
      </w:pPr>
      <w:r w:rsidRPr="00E24724">
        <w:rPr>
          <w:rFonts w:asciiTheme="minorHAnsi" w:hAnsiTheme="minorHAnsi" w:cstheme="minorHAnsi"/>
        </w:rPr>
        <w:t xml:space="preserve">RGM </w:t>
      </w:r>
      <w:r w:rsidR="006F13F6" w:rsidRPr="00E24724">
        <w:rPr>
          <w:rFonts w:asciiTheme="minorHAnsi" w:hAnsiTheme="minorHAnsi" w:cstheme="minorHAnsi"/>
        </w:rPr>
        <w:t>will consider all bids as confidential</w:t>
      </w:r>
      <w:r w:rsidR="000B35B9" w:rsidRPr="00E24724">
        <w:rPr>
          <w:rFonts w:asciiTheme="minorHAnsi" w:hAnsiTheme="minorHAnsi" w:cstheme="minorHAnsi"/>
        </w:rPr>
        <w:t>.</w:t>
      </w:r>
    </w:p>
    <w:p w14:paraId="2735B22C" w14:textId="77777777" w:rsidR="006F13F6" w:rsidRPr="00E24724" w:rsidRDefault="006F13F6" w:rsidP="00DD2CE6">
      <w:pPr>
        <w:pStyle w:val="Heading2"/>
        <w:numPr>
          <w:ilvl w:val="1"/>
          <w:numId w:val="5"/>
        </w:numPr>
        <w:rPr>
          <w:rFonts w:asciiTheme="minorHAnsi" w:hAnsiTheme="minorHAnsi" w:cstheme="minorHAnsi"/>
        </w:rPr>
      </w:pPr>
      <w:bookmarkStart w:id="66" w:name="_Toc23838461"/>
      <w:bookmarkStart w:id="67" w:name="_Toc83118111"/>
      <w:bookmarkStart w:id="68" w:name="_Toc529783655"/>
      <w:r w:rsidRPr="00E24724">
        <w:rPr>
          <w:rFonts w:asciiTheme="minorHAnsi" w:hAnsiTheme="minorHAnsi" w:cstheme="minorHAnsi"/>
        </w:rPr>
        <w:t>Incomplete Bids</w:t>
      </w:r>
      <w:bookmarkEnd w:id="66"/>
      <w:bookmarkEnd w:id="67"/>
      <w:bookmarkEnd w:id="68"/>
    </w:p>
    <w:p w14:paraId="5200F875" w14:textId="46E421F3" w:rsidR="006F13F6" w:rsidRPr="00E24724" w:rsidRDefault="00933E7C" w:rsidP="006F13F6">
      <w:pPr>
        <w:pStyle w:val="BodyText"/>
        <w:jc w:val="both"/>
        <w:rPr>
          <w:rFonts w:asciiTheme="minorHAnsi" w:hAnsiTheme="minorHAnsi" w:cstheme="minorHAnsi"/>
        </w:rPr>
      </w:pPr>
      <w:r w:rsidRPr="00E24724">
        <w:rPr>
          <w:rFonts w:asciiTheme="minorHAnsi" w:hAnsiTheme="minorHAnsi" w:cstheme="minorHAnsi"/>
        </w:rPr>
        <w:t xml:space="preserve">RGM </w:t>
      </w:r>
      <w:r w:rsidR="006F13F6" w:rsidRPr="00E24724">
        <w:rPr>
          <w:rFonts w:asciiTheme="minorHAnsi" w:hAnsiTheme="minorHAnsi" w:cstheme="minorHAnsi"/>
        </w:rPr>
        <w:t xml:space="preserve">reserves the right to reject any bid whether or not completed properly and whether or not it contains all required information. Without prejudice to this right, </w:t>
      </w:r>
      <w:r w:rsidRPr="00E24724">
        <w:rPr>
          <w:rFonts w:asciiTheme="minorHAnsi" w:hAnsiTheme="minorHAnsi" w:cstheme="minorHAnsi"/>
        </w:rPr>
        <w:t xml:space="preserve">RGM </w:t>
      </w:r>
      <w:r w:rsidR="006F13F6" w:rsidRPr="00E24724">
        <w:rPr>
          <w:rFonts w:asciiTheme="minorHAnsi" w:hAnsiTheme="minorHAnsi" w:cstheme="minorHAnsi"/>
        </w:rPr>
        <w:t>may request clarifications where the bidder’s intent is unclear and may request amendments where, in the opinion of</w:t>
      </w:r>
      <w:r w:rsidR="001D4099" w:rsidRPr="00E24724">
        <w:rPr>
          <w:rFonts w:asciiTheme="minorHAnsi" w:hAnsiTheme="minorHAnsi" w:cstheme="minorHAnsi"/>
        </w:rPr>
        <w:t xml:space="preserve"> </w:t>
      </w:r>
      <w:r w:rsidRPr="00E24724">
        <w:rPr>
          <w:rFonts w:asciiTheme="minorHAnsi" w:hAnsiTheme="minorHAnsi" w:cstheme="minorHAnsi"/>
        </w:rPr>
        <w:t>RGM</w:t>
      </w:r>
      <w:r w:rsidR="001D4099" w:rsidRPr="00E24724">
        <w:rPr>
          <w:rFonts w:asciiTheme="minorHAnsi" w:hAnsiTheme="minorHAnsi" w:cstheme="minorHAnsi"/>
        </w:rPr>
        <w:t>,</w:t>
      </w:r>
      <w:r w:rsidR="006F13F6" w:rsidRPr="00E24724">
        <w:rPr>
          <w:rFonts w:asciiTheme="minorHAnsi" w:hAnsiTheme="minorHAnsi" w:cstheme="minorHAnsi"/>
        </w:rPr>
        <w:t xml:space="preserve"> there are minor errors, inconsistencies, or omissions in the bidder’s proposal.</w:t>
      </w:r>
    </w:p>
    <w:p w14:paraId="0A487C5F" w14:textId="77777777" w:rsidR="006F13F6" w:rsidRPr="00E24724" w:rsidRDefault="006F13F6" w:rsidP="00DD2CE6">
      <w:pPr>
        <w:pStyle w:val="Heading2"/>
        <w:numPr>
          <w:ilvl w:val="1"/>
          <w:numId w:val="5"/>
        </w:numPr>
        <w:rPr>
          <w:rFonts w:asciiTheme="minorHAnsi" w:hAnsiTheme="minorHAnsi" w:cstheme="minorHAnsi"/>
        </w:rPr>
      </w:pPr>
      <w:bookmarkStart w:id="69" w:name="_Toc23838462"/>
      <w:bookmarkStart w:id="70" w:name="_Toc83118112"/>
      <w:bookmarkStart w:id="71" w:name="_Toc529783656"/>
      <w:r w:rsidRPr="00E24724">
        <w:rPr>
          <w:rFonts w:asciiTheme="minorHAnsi" w:hAnsiTheme="minorHAnsi" w:cstheme="minorHAnsi"/>
        </w:rPr>
        <w:t>Verification</w:t>
      </w:r>
      <w:bookmarkEnd w:id="69"/>
      <w:bookmarkEnd w:id="70"/>
      <w:bookmarkEnd w:id="71"/>
    </w:p>
    <w:p w14:paraId="19D7F027" w14:textId="03726C14"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 xml:space="preserve">The bidder agrees that </w:t>
      </w:r>
      <w:r w:rsidR="00933E7C" w:rsidRPr="00E24724">
        <w:rPr>
          <w:rFonts w:asciiTheme="minorHAnsi" w:hAnsiTheme="minorHAnsi" w:cstheme="minorHAnsi"/>
        </w:rPr>
        <w:t xml:space="preserve">RGM </w:t>
      </w:r>
      <w:r w:rsidRPr="00E24724">
        <w:rPr>
          <w:rFonts w:asciiTheme="minorHAnsi" w:hAnsiTheme="minorHAnsi" w:cstheme="minorHAnsi"/>
        </w:rPr>
        <w:t>may verify any information provided in any proposal.</w:t>
      </w:r>
    </w:p>
    <w:p w14:paraId="0C24BF05" w14:textId="77777777" w:rsidR="006F13F6" w:rsidRPr="00E24724" w:rsidRDefault="006F13F6" w:rsidP="00DD2CE6">
      <w:pPr>
        <w:pStyle w:val="Heading2"/>
        <w:numPr>
          <w:ilvl w:val="1"/>
          <w:numId w:val="5"/>
        </w:numPr>
        <w:rPr>
          <w:rFonts w:asciiTheme="minorHAnsi" w:hAnsiTheme="minorHAnsi" w:cstheme="minorHAnsi"/>
        </w:rPr>
      </w:pPr>
      <w:bookmarkStart w:id="72" w:name="_Toc23838463"/>
      <w:bookmarkStart w:id="73" w:name="_Toc83118113"/>
      <w:bookmarkStart w:id="74" w:name="_Toc529783657"/>
      <w:r w:rsidRPr="00E24724">
        <w:rPr>
          <w:rFonts w:asciiTheme="minorHAnsi" w:hAnsiTheme="minorHAnsi" w:cstheme="minorHAnsi"/>
        </w:rPr>
        <w:t>Misleading Information</w:t>
      </w:r>
      <w:bookmarkEnd w:id="72"/>
      <w:bookmarkEnd w:id="73"/>
      <w:bookmarkEnd w:id="74"/>
    </w:p>
    <w:p w14:paraId="78C0D4CA" w14:textId="07D015B5"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 xml:space="preserve">If a proposal contains misleading or false information, </w:t>
      </w:r>
      <w:r w:rsidR="00933E7C" w:rsidRPr="00E24724">
        <w:rPr>
          <w:rFonts w:asciiTheme="minorHAnsi" w:hAnsiTheme="minorHAnsi" w:cstheme="minorHAnsi"/>
        </w:rPr>
        <w:t xml:space="preserve">RGM </w:t>
      </w:r>
      <w:r w:rsidRPr="00E24724">
        <w:rPr>
          <w:rFonts w:asciiTheme="minorHAnsi" w:hAnsiTheme="minorHAnsi" w:cstheme="minorHAnsi"/>
        </w:rPr>
        <w:t>may, in its sole discretion, reject it.</w:t>
      </w:r>
    </w:p>
    <w:p w14:paraId="18B04F82" w14:textId="168E76FA" w:rsidR="006F13F6" w:rsidRPr="00E24724" w:rsidRDefault="006F13F6" w:rsidP="00DD2CE6">
      <w:pPr>
        <w:pStyle w:val="Heading2"/>
        <w:numPr>
          <w:ilvl w:val="1"/>
          <w:numId w:val="5"/>
        </w:numPr>
        <w:rPr>
          <w:rFonts w:asciiTheme="minorHAnsi" w:hAnsiTheme="minorHAnsi" w:cstheme="minorHAnsi"/>
        </w:rPr>
      </w:pPr>
      <w:bookmarkStart w:id="75" w:name="_Toc529783658"/>
      <w:bookmarkStart w:id="76" w:name="_Toc23838465"/>
      <w:bookmarkStart w:id="77" w:name="_Toc83118115"/>
      <w:r w:rsidRPr="00E24724">
        <w:rPr>
          <w:rFonts w:asciiTheme="minorHAnsi" w:hAnsiTheme="minorHAnsi" w:cstheme="minorHAnsi"/>
        </w:rPr>
        <w:t>Award</w:t>
      </w:r>
      <w:bookmarkEnd w:id="75"/>
      <w:r w:rsidRPr="00E24724">
        <w:rPr>
          <w:rFonts w:asciiTheme="minorHAnsi" w:hAnsiTheme="minorHAnsi" w:cstheme="minorHAnsi"/>
        </w:rPr>
        <w:t xml:space="preserve"> </w:t>
      </w:r>
      <w:bookmarkEnd w:id="76"/>
      <w:bookmarkEnd w:id="77"/>
    </w:p>
    <w:p w14:paraId="3EE6E719" w14:textId="212CB9F4" w:rsidR="006F13F6" w:rsidRPr="00E24724" w:rsidRDefault="00933E7C" w:rsidP="006F13F6">
      <w:pPr>
        <w:pStyle w:val="BodyText"/>
        <w:jc w:val="both"/>
        <w:rPr>
          <w:rFonts w:asciiTheme="minorHAnsi" w:hAnsiTheme="minorHAnsi" w:cstheme="minorHAnsi"/>
        </w:rPr>
      </w:pPr>
      <w:r w:rsidRPr="00E24724">
        <w:rPr>
          <w:rFonts w:asciiTheme="minorHAnsi" w:hAnsiTheme="minorHAnsi" w:cstheme="minorHAnsi"/>
        </w:rPr>
        <w:t xml:space="preserve">RGM </w:t>
      </w:r>
      <w:r w:rsidR="006F13F6" w:rsidRPr="00E24724">
        <w:rPr>
          <w:rFonts w:asciiTheme="minorHAnsi" w:hAnsiTheme="minorHAnsi" w:cstheme="minorHAnsi"/>
        </w:rPr>
        <w:t xml:space="preserve">reserves the right to accept or reject any or all proposals in whole or in part (including without limitation any of the optional proposals). </w:t>
      </w:r>
      <w:r w:rsidRPr="00E24724">
        <w:rPr>
          <w:rFonts w:asciiTheme="minorHAnsi" w:hAnsiTheme="minorHAnsi" w:cstheme="minorHAnsi"/>
        </w:rPr>
        <w:t xml:space="preserve">RGM </w:t>
      </w:r>
      <w:r w:rsidR="006F13F6" w:rsidRPr="00E24724">
        <w:rPr>
          <w:rFonts w:asciiTheme="minorHAnsi" w:hAnsiTheme="minorHAnsi" w:cstheme="minorHAnsi"/>
        </w:rPr>
        <w:t>will have the right</w:t>
      </w:r>
      <w:r w:rsidR="0037772E" w:rsidRPr="00E24724">
        <w:rPr>
          <w:rFonts w:asciiTheme="minorHAnsi" w:hAnsiTheme="minorHAnsi" w:cstheme="minorHAnsi"/>
        </w:rPr>
        <w:t xml:space="preserve"> to</w:t>
      </w:r>
      <w:r w:rsidR="006F13F6" w:rsidRPr="00E24724">
        <w:rPr>
          <w:rFonts w:asciiTheme="minorHAnsi" w:hAnsiTheme="minorHAnsi" w:cstheme="minorHAnsi"/>
        </w:rPr>
        <w:t xml:space="preserve"> make an award to one or more bidders or not to proceed with the project whatsoever.  </w:t>
      </w:r>
    </w:p>
    <w:p w14:paraId="55D6D2B7" w14:textId="77777777" w:rsidR="006F13F6" w:rsidRPr="00E24724" w:rsidRDefault="006F13F6" w:rsidP="00DD2CE6">
      <w:pPr>
        <w:pStyle w:val="Heading2"/>
        <w:numPr>
          <w:ilvl w:val="1"/>
          <w:numId w:val="5"/>
        </w:numPr>
        <w:rPr>
          <w:rFonts w:asciiTheme="minorHAnsi" w:hAnsiTheme="minorHAnsi" w:cstheme="minorHAnsi"/>
        </w:rPr>
      </w:pPr>
      <w:bookmarkStart w:id="78" w:name="_Toc83118117"/>
      <w:bookmarkStart w:id="79" w:name="_Toc529783659"/>
      <w:r w:rsidRPr="00E24724">
        <w:rPr>
          <w:rFonts w:asciiTheme="minorHAnsi" w:hAnsiTheme="minorHAnsi" w:cstheme="minorHAnsi"/>
        </w:rPr>
        <w:t>Teaming</w:t>
      </w:r>
      <w:bookmarkEnd w:id="78"/>
      <w:bookmarkEnd w:id="79"/>
    </w:p>
    <w:p w14:paraId="2D5E9138" w14:textId="1F777659"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 xml:space="preserve">If the bidder is teaming with another party for the purpose of responding to this RFP, then the details of the proposed teaming arrangement should be specified in the proposal. </w:t>
      </w:r>
      <w:r w:rsidR="00933E7C" w:rsidRPr="00E24724">
        <w:rPr>
          <w:rFonts w:asciiTheme="minorHAnsi" w:hAnsiTheme="minorHAnsi" w:cstheme="minorHAnsi"/>
        </w:rPr>
        <w:t xml:space="preserve">RGM </w:t>
      </w:r>
      <w:r w:rsidR="00FD6A21" w:rsidRPr="00E24724">
        <w:rPr>
          <w:rFonts w:asciiTheme="minorHAnsi" w:hAnsiTheme="minorHAnsi" w:cstheme="minorHAnsi"/>
        </w:rPr>
        <w:t>require</w:t>
      </w:r>
      <w:r w:rsidRPr="00E24724">
        <w:rPr>
          <w:rFonts w:asciiTheme="minorHAnsi" w:hAnsiTheme="minorHAnsi" w:cstheme="minorHAnsi"/>
        </w:rPr>
        <w:t xml:space="preserve"> that team member</w:t>
      </w:r>
      <w:r w:rsidR="00700538" w:rsidRPr="00E24724">
        <w:rPr>
          <w:rFonts w:asciiTheme="minorHAnsi" w:hAnsiTheme="minorHAnsi" w:cstheme="minorHAnsi"/>
        </w:rPr>
        <w:t>s</w:t>
      </w:r>
      <w:r w:rsidRPr="00E24724">
        <w:rPr>
          <w:rFonts w:asciiTheme="minorHAnsi" w:hAnsiTheme="minorHAnsi" w:cstheme="minorHAnsi"/>
        </w:rPr>
        <w:t xml:space="preserve"> accept overall project responsibility.</w:t>
      </w:r>
    </w:p>
    <w:p w14:paraId="0CEFDFA3" w14:textId="77777777" w:rsidR="006F13F6" w:rsidRPr="00E24724" w:rsidRDefault="006F13F6" w:rsidP="00DD2CE6">
      <w:pPr>
        <w:pStyle w:val="Heading2"/>
        <w:numPr>
          <w:ilvl w:val="1"/>
          <w:numId w:val="5"/>
        </w:numPr>
        <w:rPr>
          <w:rFonts w:asciiTheme="minorHAnsi" w:hAnsiTheme="minorHAnsi" w:cstheme="minorHAnsi"/>
        </w:rPr>
      </w:pPr>
      <w:bookmarkStart w:id="80" w:name="_Toc529783660"/>
      <w:r w:rsidRPr="00E24724">
        <w:rPr>
          <w:rFonts w:asciiTheme="minorHAnsi" w:hAnsiTheme="minorHAnsi" w:cstheme="minorHAnsi"/>
        </w:rPr>
        <w:t>Language and Format</w:t>
      </w:r>
      <w:bookmarkEnd w:id="80"/>
    </w:p>
    <w:p w14:paraId="69633812" w14:textId="77777777"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 xml:space="preserve">Proposals and related support documentation shall be submitted in English using Microsoft Word, Microsoft Excel and with other ancillary documents in Microsoft PowerPoint or Adobe Acrobat. </w:t>
      </w:r>
    </w:p>
    <w:p w14:paraId="1E6AEBCC" w14:textId="77777777" w:rsidR="006F13F6" w:rsidRPr="00E24724" w:rsidRDefault="006F13F6" w:rsidP="00DD2CE6">
      <w:pPr>
        <w:pStyle w:val="Heading2"/>
        <w:numPr>
          <w:ilvl w:val="1"/>
          <w:numId w:val="5"/>
        </w:numPr>
        <w:rPr>
          <w:rFonts w:asciiTheme="minorHAnsi" w:hAnsiTheme="minorHAnsi" w:cstheme="minorHAnsi"/>
        </w:rPr>
      </w:pPr>
      <w:bookmarkStart w:id="81" w:name="_Toc529783661"/>
      <w:r w:rsidRPr="00E24724">
        <w:rPr>
          <w:rFonts w:asciiTheme="minorHAnsi" w:hAnsiTheme="minorHAnsi" w:cstheme="minorHAnsi"/>
        </w:rPr>
        <w:lastRenderedPageBreak/>
        <w:t>Conflict of Interest</w:t>
      </w:r>
      <w:bookmarkEnd w:id="81"/>
    </w:p>
    <w:p w14:paraId="06E4C21C" w14:textId="77777777" w:rsidR="006F13F6" w:rsidRPr="00E24724" w:rsidRDefault="006F13F6" w:rsidP="006F13F6">
      <w:pPr>
        <w:pStyle w:val="BodyText"/>
        <w:jc w:val="both"/>
        <w:rPr>
          <w:rFonts w:asciiTheme="minorHAnsi" w:hAnsiTheme="minorHAnsi" w:cstheme="minorHAnsi"/>
        </w:rPr>
      </w:pPr>
      <w:r w:rsidRPr="00E24724">
        <w:rPr>
          <w:rFonts w:asciiTheme="minorHAnsi" w:hAnsiTheme="minorHAnsi" w:cstheme="minorHAnsi"/>
        </w:rPr>
        <w:t>Bidders are requested to declare any real or apparent conflict of interest that exists (or may exist) during the bidding process or during the period of any subsequent agreement.</w:t>
      </w:r>
    </w:p>
    <w:p w14:paraId="10F76D36" w14:textId="77777777" w:rsidR="006F13F6" w:rsidRPr="00E24724" w:rsidRDefault="006F13F6" w:rsidP="00DD2CE6">
      <w:pPr>
        <w:pStyle w:val="Heading2"/>
        <w:numPr>
          <w:ilvl w:val="1"/>
          <w:numId w:val="5"/>
        </w:numPr>
        <w:rPr>
          <w:rFonts w:asciiTheme="minorHAnsi" w:hAnsiTheme="minorHAnsi" w:cstheme="minorHAnsi"/>
          <w:lang w:val="en-GB"/>
        </w:rPr>
      </w:pPr>
      <w:bookmarkStart w:id="82" w:name="_Toc529783662"/>
      <w:r w:rsidRPr="00E24724">
        <w:rPr>
          <w:rFonts w:asciiTheme="minorHAnsi" w:hAnsiTheme="minorHAnsi" w:cstheme="minorHAnsi"/>
        </w:rPr>
        <w:t>Alternative Proposals</w:t>
      </w:r>
      <w:bookmarkEnd w:id="82"/>
    </w:p>
    <w:p w14:paraId="7F257D91" w14:textId="33B0E0B8" w:rsidR="006F13F6" w:rsidRPr="00E24724" w:rsidRDefault="006F13F6" w:rsidP="006F13F6">
      <w:pPr>
        <w:pStyle w:val="BodyText"/>
        <w:jc w:val="both"/>
        <w:rPr>
          <w:rFonts w:asciiTheme="minorHAnsi" w:hAnsiTheme="minorHAnsi" w:cstheme="minorHAnsi"/>
          <w:lang w:val="en-GB"/>
        </w:rPr>
      </w:pPr>
      <w:r w:rsidRPr="00E24724">
        <w:rPr>
          <w:rFonts w:asciiTheme="minorHAnsi" w:hAnsiTheme="minorHAnsi" w:cstheme="minorHAnsi"/>
          <w:lang w:val="en-GB"/>
        </w:rPr>
        <w:t>Bidders must submit only one (1) main proposal, but bidders are encouraged to propose alternative proposals for consideration by</w:t>
      </w:r>
      <w:r w:rsidR="001C44AB" w:rsidRPr="00E24724">
        <w:rPr>
          <w:rFonts w:asciiTheme="minorHAnsi" w:hAnsiTheme="minorHAnsi" w:cstheme="minorHAnsi"/>
          <w:lang w:val="en-GB"/>
        </w:rPr>
        <w:t xml:space="preserve"> </w:t>
      </w:r>
      <w:r w:rsidR="00933E7C" w:rsidRPr="00E24724">
        <w:rPr>
          <w:rFonts w:asciiTheme="minorHAnsi" w:hAnsiTheme="minorHAnsi" w:cstheme="minorHAnsi"/>
          <w:lang w:val="en-GB"/>
        </w:rPr>
        <w:t>RGM</w:t>
      </w:r>
      <w:r w:rsidRPr="00E24724">
        <w:rPr>
          <w:rFonts w:asciiTheme="minorHAnsi" w:hAnsiTheme="minorHAnsi" w:cstheme="minorHAnsi"/>
          <w:lang w:val="en-GB"/>
        </w:rPr>
        <w:t xml:space="preserve">. Alternate proposals that the bidder feels may offer additional advantages to </w:t>
      </w:r>
      <w:r w:rsidR="00933E7C" w:rsidRPr="00E24724">
        <w:rPr>
          <w:rFonts w:asciiTheme="minorHAnsi" w:hAnsiTheme="minorHAnsi" w:cstheme="minorHAnsi"/>
          <w:spacing w:val="-2"/>
          <w:lang w:val="en-GB"/>
        </w:rPr>
        <w:t xml:space="preserve">RGM </w:t>
      </w:r>
      <w:r w:rsidRPr="00E24724">
        <w:rPr>
          <w:rFonts w:asciiTheme="minorHAnsi" w:hAnsiTheme="minorHAnsi" w:cstheme="minorHAnsi"/>
          <w:lang w:val="en-GB"/>
        </w:rPr>
        <w:t>must be submitted at the same time as the main proposal.  They should be prioritised and the benefits of each alternative proposal must be clearly stated.</w:t>
      </w:r>
    </w:p>
    <w:p w14:paraId="5C4F126B" w14:textId="77777777" w:rsidR="006F13F6" w:rsidRPr="00E24724" w:rsidRDefault="006F13F6" w:rsidP="00DD2CE6">
      <w:pPr>
        <w:pStyle w:val="Heading2"/>
        <w:numPr>
          <w:ilvl w:val="1"/>
          <w:numId w:val="5"/>
        </w:numPr>
        <w:rPr>
          <w:rFonts w:asciiTheme="minorHAnsi" w:hAnsiTheme="minorHAnsi" w:cstheme="minorHAnsi"/>
        </w:rPr>
      </w:pPr>
      <w:bookmarkStart w:id="83" w:name="_Toc529783663"/>
      <w:r w:rsidRPr="00E24724">
        <w:rPr>
          <w:rFonts w:asciiTheme="minorHAnsi" w:hAnsiTheme="minorHAnsi" w:cstheme="minorHAnsi"/>
        </w:rPr>
        <w:t>Acceptance of Alternatives</w:t>
      </w:r>
      <w:bookmarkEnd w:id="83"/>
    </w:p>
    <w:p w14:paraId="60827EB1" w14:textId="34B5C034" w:rsidR="006F13F6" w:rsidRPr="00E24724" w:rsidRDefault="00933E7C" w:rsidP="006F13F6">
      <w:pPr>
        <w:pStyle w:val="BodyText"/>
        <w:jc w:val="both"/>
        <w:rPr>
          <w:rFonts w:asciiTheme="minorHAnsi" w:hAnsiTheme="minorHAnsi" w:cstheme="minorHAnsi"/>
          <w:lang w:val="en-GB"/>
        </w:rPr>
      </w:pPr>
      <w:r w:rsidRPr="00E24724">
        <w:rPr>
          <w:rFonts w:asciiTheme="minorHAnsi" w:hAnsiTheme="minorHAnsi" w:cstheme="minorHAnsi"/>
          <w:spacing w:val="-2"/>
          <w:lang w:val="en-GB"/>
        </w:rPr>
        <w:t xml:space="preserve">RGM </w:t>
      </w:r>
      <w:r w:rsidR="00BE6FA9" w:rsidRPr="00E24724">
        <w:rPr>
          <w:rFonts w:asciiTheme="minorHAnsi" w:hAnsiTheme="minorHAnsi" w:cstheme="minorHAnsi"/>
          <w:lang w:val="en-GB"/>
        </w:rPr>
        <w:t>reserve</w:t>
      </w:r>
      <w:r w:rsidR="006F13F6" w:rsidRPr="00E24724">
        <w:rPr>
          <w:rFonts w:asciiTheme="minorHAnsi" w:hAnsiTheme="minorHAnsi" w:cstheme="minorHAnsi"/>
          <w:lang w:val="en-GB"/>
        </w:rPr>
        <w:t xml:space="preserve"> the right to accept or reject proposed alternatives as it sees fit, and to claim for itself the financial benefit of a substitution.  Rejection by </w:t>
      </w:r>
      <w:r w:rsidRPr="00E24724">
        <w:rPr>
          <w:rFonts w:asciiTheme="minorHAnsi" w:hAnsiTheme="minorHAnsi" w:cstheme="minorHAnsi"/>
          <w:lang w:val="en-GB"/>
        </w:rPr>
        <w:t xml:space="preserve">RGM </w:t>
      </w:r>
      <w:r w:rsidR="006F13F6" w:rsidRPr="00E24724">
        <w:rPr>
          <w:rFonts w:asciiTheme="minorHAnsi" w:hAnsiTheme="minorHAnsi" w:cstheme="minorHAnsi"/>
          <w:lang w:val="en-GB"/>
        </w:rPr>
        <w:t xml:space="preserve">of the proposed alternatives is final. </w:t>
      </w:r>
      <w:r w:rsidRPr="00E24724">
        <w:rPr>
          <w:rFonts w:asciiTheme="minorHAnsi" w:hAnsiTheme="minorHAnsi" w:cstheme="minorHAnsi"/>
          <w:spacing w:val="-2"/>
          <w:lang w:val="en-GB"/>
        </w:rPr>
        <w:t xml:space="preserve">RGM </w:t>
      </w:r>
      <w:r w:rsidR="00BE6FA9" w:rsidRPr="00E24724">
        <w:rPr>
          <w:rFonts w:asciiTheme="minorHAnsi" w:hAnsiTheme="minorHAnsi" w:cstheme="minorHAnsi"/>
          <w:lang w:val="en-GB"/>
        </w:rPr>
        <w:t>are</w:t>
      </w:r>
      <w:r w:rsidR="006F13F6" w:rsidRPr="00E24724">
        <w:rPr>
          <w:rFonts w:asciiTheme="minorHAnsi" w:hAnsiTheme="minorHAnsi" w:cstheme="minorHAnsi"/>
          <w:lang w:val="en-GB"/>
        </w:rPr>
        <w:t xml:space="preserve"> not obligated to give any reason for its rejection of alternative proposals.</w:t>
      </w:r>
    </w:p>
    <w:p w14:paraId="094334C1" w14:textId="77777777" w:rsidR="006F13F6" w:rsidRPr="00E24724" w:rsidRDefault="006F13F6" w:rsidP="00DD2CE6">
      <w:pPr>
        <w:pStyle w:val="Heading2"/>
        <w:numPr>
          <w:ilvl w:val="1"/>
          <w:numId w:val="5"/>
        </w:numPr>
        <w:rPr>
          <w:rFonts w:asciiTheme="minorHAnsi" w:hAnsiTheme="minorHAnsi" w:cstheme="minorHAnsi"/>
        </w:rPr>
      </w:pPr>
      <w:bookmarkStart w:id="84" w:name="_Toc366062201"/>
      <w:bookmarkStart w:id="85" w:name="_Toc529783664"/>
      <w:r w:rsidRPr="00E24724">
        <w:rPr>
          <w:rFonts w:asciiTheme="minorHAnsi" w:hAnsiTheme="minorHAnsi" w:cstheme="minorHAnsi"/>
        </w:rPr>
        <w:t>Right to Clarify and Negotiate</w:t>
      </w:r>
      <w:bookmarkEnd w:id="84"/>
      <w:bookmarkEnd w:id="85"/>
    </w:p>
    <w:p w14:paraId="724B8B87" w14:textId="51F01D10" w:rsidR="006F13F6" w:rsidRPr="00E24724" w:rsidRDefault="00933E7C" w:rsidP="006F13F6">
      <w:pPr>
        <w:rPr>
          <w:rFonts w:asciiTheme="minorHAnsi" w:hAnsiTheme="minorHAnsi" w:cstheme="minorHAnsi"/>
        </w:rPr>
      </w:pPr>
      <w:r w:rsidRPr="00E24724">
        <w:rPr>
          <w:rFonts w:asciiTheme="minorHAnsi" w:hAnsiTheme="minorHAnsi" w:cstheme="minorHAnsi"/>
        </w:rPr>
        <w:t xml:space="preserve">RGM </w:t>
      </w:r>
      <w:r w:rsidR="006F13F6" w:rsidRPr="00E24724">
        <w:rPr>
          <w:rFonts w:asciiTheme="minorHAnsi" w:hAnsiTheme="minorHAnsi" w:cstheme="minorHAnsi"/>
        </w:rPr>
        <w:t xml:space="preserve">without liability, cost, or penalty may in its sole discretion and at any time after proposal submission may seek clarification from the bidder or negotiate items relating to the proposal.  </w:t>
      </w:r>
    </w:p>
    <w:p w14:paraId="5734BBD1" w14:textId="77777777" w:rsidR="006F13F6" w:rsidRPr="00E24724" w:rsidRDefault="006F13F6" w:rsidP="006F13F6">
      <w:pPr>
        <w:pStyle w:val="ListParagraph"/>
        <w:rPr>
          <w:rFonts w:asciiTheme="minorHAnsi" w:hAnsiTheme="minorHAnsi" w:cstheme="minorHAnsi"/>
        </w:rPr>
      </w:pPr>
    </w:p>
    <w:p w14:paraId="1D1631D8" w14:textId="4DC7358D" w:rsidR="006F13F6" w:rsidRPr="00E24724" w:rsidRDefault="00933E7C" w:rsidP="006F13F6">
      <w:pPr>
        <w:rPr>
          <w:rFonts w:asciiTheme="minorHAnsi" w:hAnsiTheme="minorHAnsi" w:cstheme="minorHAnsi"/>
        </w:rPr>
      </w:pPr>
      <w:r w:rsidRPr="00E24724">
        <w:rPr>
          <w:rFonts w:asciiTheme="minorHAnsi" w:hAnsiTheme="minorHAnsi" w:cstheme="minorHAnsi"/>
        </w:rPr>
        <w:t xml:space="preserve">RGM </w:t>
      </w:r>
      <w:r w:rsidR="006F13F6" w:rsidRPr="00E24724">
        <w:rPr>
          <w:rFonts w:asciiTheme="minorHAnsi" w:hAnsiTheme="minorHAnsi" w:cstheme="minorHAnsi"/>
        </w:rPr>
        <w:t>may request bidder to confirm in writing any statement made by the bidder in relation to the clarification or negotiation.</w:t>
      </w:r>
    </w:p>
    <w:p w14:paraId="7782FB0A" w14:textId="77777777" w:rsidR="006F13F6" w:rsidRPr="00E24724" w:rsidRDefault="006F13F6" w:rsidP="006F13F6">
      <w:pPr>
        <w:pStyle w:val="ListParagraph"/>
        <w:rPr>
          <w:rFonts w:asciiTheme="minorHAnsi" w:hAnsiTheme="minorHAnsi" w:cstheme="minorHAnsi"/>
          <w:sz w:val="12"/>
          <w:szCs w:val="12"/>
        </w:rPr>
      </w:pPr>
    </w:p>
    <w:p w14:paraId="76E5AB16" w14:textId="310D79A8" w:rsidR="006F13F6" w:rsidRDefault="006F13F6" w:rsidP="006F13F6">
      <w:pPr>
        <w:rPr>
          <w:rFonts w:asciiTheme="minorHAnsi" w:hAnsiTheme="minorHAnsi" w:cstheme="minorHAnsi"/>
        </w:rPr>
      </w:pPr>
      <w:r w:rsidRPr="00E24724">
        <w:rPr>
          <w:rFonts w:asciiTheme="minorHAnsi" w:hAnsiTheme="minorHAnsi" w:cstheme="minorHAnsi"/>
        </w:rPr>
        <w:t xml:space="preserve">Any written information received by </w:t>
      </w:r>
      <w:r w:rsidR="00933E7C" w:rsidRPr="00E24724">
        <w:rPr>
          <w:rFonts w:asciiTheme="minorHAnsi" w:hAnsiTheme="minorHAnsi" w:cstheme="minorHAnsi"/>
        </w:rPr>
        <w:t xml:space="preserve">RGM </w:t>
      </w:r>
      <w:r w:rsidRPr="00E24724">
        <w:rPr>
          <w:rFonts w:asciiTheme="minorHAnsi" w:hAnsiTheme="minorHAnsi" w:cstheme="minorHAnsi"/>
        </w:rPr>
        <w:t>in response to a clarification or negotiation will be considered an integral part of the bidder’s proposal</w:t>
      </w:r>
    </w:p>
    <w:p w14:paraId="7D68D0E3" w14:textId="77777777" w:rsidR="008C5CE5" w:rsidRPr="00E24724" w:rsidRDefault="008C5CE5" w:rsidP="006F13F6">
      <w:pPr>
        <w:rPr>
          <w:rFonts w:asciiTheme="minorHAnsi" w:hAnsiTheme="minorHAnsi" w:cstheme="minorHAnsi"/>
        </w:rPr>
      </w:pPr>
    </w:p>
    <w:p w14:paraId="73439E98" w14:textId="2E5FBCAF" w:rsidR="006F13F6" w:rsidRPr="00E24724" w:rsidRDefault="006F13F6" w:rsidP="00DD2CE6">
      <w:pPr>
        <w:pStyle w:val="Heading1"/>
        <w:numPr>
          <w:ilvl w:val="0"/>
          <w:numId w:val="5"/>
        </w:numPr>
        <w:rPr>
          <w:rFonts w:asciiTheme="minorHAnsi" w:hAnsiTheme="minorHAnsi" w:cstheme="minorHAnsi"/>
          <w:sz w:val="24"/>
        </w:rPr>
      </w:pPr>
      <w:bookmarkStart w:id="86" w:name="_Toc529783665"/>
      <w:r w:rsidRPr="00E24724">
        <w:rPr>
          <w:rFonts w:asciiTheme="minorHAnsi" w:hAnsiTheme="minorHAnsi" w:cstheme="minorHAnsi"/>
          <w:sz w:val="24"/>
        </w:rPr>
        <w:t>PROPOSAL</w:t>
      </w:r>
      <w:bookmarkEnd w:id="86"/>
    </w:p>
    <w:p w14:paraId="042825A2" w14:textId="086E9E6A" w:rsidR="006B7C54" w:rsidRDefault="004D49AF" w:rsidP="002E6A41">
      <w:pPr>
        <w:rPr>
          <w:rFonts w:asciiTheme="minorHAnsi" w:hAnsiTheme="minorHAnsi" w:cstheme="minorHAnsi"/>
        </w:rPr>
      </w:pPr>
      <w:r w:rsidRPr="00E24724">
        <w:rPr>
          <w:rFonts w:asciiTheme="minorHAnsi" w:hAnsiTheme="minorHAnsi" w:cstheme="minorHAnsi"/>
        </w:rPr>
        <w:t xml:space="preserve">The goal is </w:t>
      </w:r>
      <w:r w:rsidR="00FD72AE" w:rsidRPr="00E24724">
        <w:rPr>
          <w:rFonts w:asciiTheme="minorHAnsi" w:hAnsiTheme="minorHAnsi" w:cstheme="minorHAnsi"/>
        </w:rPr>
        <w:t xml:space="preserve">for </w:t>
      </w:r>
      <w:r w:rsidR="00933E7C" w:rsidRPr="00E24724">
        <w:rPr>
          <w:rFonts w:asciiTheme="minorHAnsi" w:hAnsiTheme="minorHAnsi" w:cstheme="minorHAnsi"/>
        </w:rPr>
        <w:t xml:space="preserve">RGM </w:t>
      </w:r>
      <w:r w:rsidRPr="00E24724">
        <w:rPr>
          <w:rFonts w:asciiTheme="minorHAnsi" w:hAnsiTheme="minorHAnsi" w:cstheme="minorHAnsi"/>
        </w:rPr>
        <w:t xml:space="preserve">to </w:t>
      </w:r>
      <w:r w:rsidR="00120FEC">
        <w:rPr>
          <w:rFonts w:asciiTheme="minorHAnsi" w:hAnsiTheme="minorHAnsi" w:cstheme="minorHAnsi"/>
        </w:rPr>
        <w:t>award this project to</w:t>
      </w:r>
      <w:r w:rsidRPr="00E24724">
        <w:rPr>
          <w:rFonts w:asciiTheme="minorHAnsi" w:hAnsiTheme="minorHAnsi" w:cstheme="minorHAnsi"/>
        </w:rPr>
        <w:t xml:space="preserve"> the successful bidder</w:t>
      </w:r>
      <w:r w:rsidR="00AE7699" w:rsidRPr="00E24724">
        <w:rPr>
          <w:rFonts w:asciiTheme="minorHAnsi" w:hAnsiTheme="minorHAnsi" w:cstheme="minorHAnsi"/>
        </w:rPr>
        <w:t xml:space="preserve"> upon completion of positive negotiation</w:t>
      </w:r>
      <w:r w:rsidR="00444B5E" w:rsidRPr="00E24724">
        <w:rPr>
          <w:rFonts w:asciiTheme="minorHAnsi" w:hAnsiTheme="minorHAnsi" w:cstheme="minorHAnsi"/>
        </w:rPr>
        <w:t>s</w:t>
      </w:r>
      <w:r w:rsidRPr="00E24724">
        <w:rPr>
          <w:rFonts w:asciiTheme="minorHAnsi" w:hAnsiTheme="minorHAnsi" w:cstheme="minorHAnsi"/>
        </w:rPr>
        <w:t>.</w:t>
      </w:r>
      <w:r w:rsidR="00F9277E">
        <w:rPr>
          <w:rFonts w:asciiTheme="minorHAnsi" w:hAnsiTheme="minorHAnsi" w:cstheme="minorHAnsi"/>
        </w:rPr>
        <w:t xml:space="preserve"> </w:t>
      </w:r>
    </w:p>
    <w:p w14:paraId="307B125B" w14:textId="77777777" w:rsidR="0023500C" w:rsidRPr="000D5744" w:rsidRDefault="0023500C" w:rsidP="00DD2CE6">
      <w:pPr>
        <w:pStyle w:val="Heading2"/>
        <w:numPr>
          <w:ilvl w:val="1"/>
          <w:numId w:val="5"/>
        </w:numPr>
        <w:rPr>
          <w:rFonts w:asciiTheme="minorHAnsi" w:hAnsiTheme="minorHAnsi" w:cstheme="minorHAnsi"/>
        </w:rPr>
      </w:pPr>
      <w:bookmarkStart w:id="87" w:name="_Toc519503621"/>
      <w:bookmarkStart w:id="88" w:name="_Toc529783666"/>
      <w:r>
        <w:rPr>
          <w:rFonts w:asciiTheme="minorHAnsi" w:hAnsiTheme="minorHAnsi" w:cstheme="minorHAnsi"/>
        </w:rPr>
        <w:t>Basis of Proposals</w:t>
      </w:r>
      <w:bookmarkEnd w:id="87"/>
      <w:bookmarkEnd w:id="88"/>
    </w:p>
    <w:p w14:paraId="457F8AD7" w14:textId="3F22C7ED" w:rsidR="00382867" w:rsidRDefault="00395CF9" w:rsidP="0023500C">
      <w:pPr>
        <w:pStyle w:val="BodyText"/>
        <w:jc w:val="both"/>
        <w:rPr>
          <w:rFonts w:asciiTheme="minorHAnsi" w:hAnsiTheme="minorHAnsi" w:cstheme="minorHAnsi"/>
          <w:szCs w:val="18"/>
          <w:lang w:val="en-GB"/>
        </w:rPr>
      </w:pPr>
      <w:r>
        <w:rPr>
          <w:rFonts w:asciiTheme="minorHAnsi" w:hAnsiTheme="minorHAnsi" w:cstheme="minorHAnsi"/>
        </w:rPr>
        <w:t xml:space="preserve">Bidders are requested to submit </w:t>
      </w:r>
      <w:r w:rsidR="003E6801">
        <w:rPr>
          <w:rFonts w:asciiTheme="minorHAnsi" w:hAnsiTheme="minorHAnsi" w:cstheme="minorHAnsi"/>
        </w:rPr>
        <w:t xml:space="preserve">a safe work plan as </w:t>
      </w:r>
      <w:r>
        <w:rPr>
          <w:rFonts w:asciiTheme="minorHAnsi" w:hAnsiTheme="minorHAnsi" w:cstheme="minorHAnsi"/>
        </w:rPr>
        <w:t>per Annex 2.</w:t>
      </w:r>
      <w:r w:rsidRPr="000D5744">
        <w:rPr>
          <w:rFonts w:asciiTheme="minorHAnsi" w:hAnsiTheme="minorHAnsi" w:cstheme="minorHAnsi"/>
          <w:szCs w:val="18"/>
          <w:lang w:val="en-GB"/>
        </w:rPr>
        <w:t xml:space="preserve"> </w:t>
      </w:r>
    </w:p>
    <w:p w14:paraId="19430B9F" w14:textId="1BA7DC71" w:rsidR="006F13F6" w:rsidRPr="00E24724" w:rsidRDefault="006F13F6" w:rsidP="00DD2CE6">
      <w:pPr>
        <w:pStyle w:val="Heading2"/>
        <w:numPr>
          <w:ilvl w:val="1"/>
          <w:numId w:val="5"/>
        </w:numPr>
        <w:rPr>
          <w:rFonts w:asciiTheme="minorHAnsi" w:hAnsiTheme="minorHAnsi" w:cstheme="minorHAnsi"/>
        </w:rPr>
      </w:pPr>
      <w:bookmarkStart w:id="89" w:name="_Toc529783667"/>
      <w:r w:rsidRPr="00E24724">
        <w:rPr>
          <w:rFonts w:asciiTheme="minorHAnsi" w:hAnsiTheme="minorHAnsi" w:cstheme="minorHAnsi"/>
        </w:rPr>
        <w:t>Validity</w:t>
      </w:r>
      <w:bookmarkEnd w:id="89"/>
    </w:p>
    <w:p w14:paraId="29CF976D" w14:textId="2883DD7F" w:rsidR="0046529C" w:rsidRPr="00E24724" w:rsidRDefault="006F13F6" w:rsidP="00574E10">
      <w:pPr>
        <w:pStyle w:val="BodyText"/>
        <w:rPr>
          <w:rFonts w:asciiTheme="minorHAnsi" w:hAnsiTheme="minorHAnsi" w:cstheme="minorHAnsi"/>
          <w:szCs w:val="18"/>
          <w:lang w:val="en-GB"/>
        </w:rPr>
      </w:pPr>
      <w:r w:rsidRPr="00E24724">
        <w:rPr>
          <w:rFonts w:asciiTheme="minorHAnsi" w:hAnsiTheme="minorHAnsi" w:cstheme="minorHAnsi"/>
        </w:rPr>
        <w:t xml:space="preserve">Proposals are required to be valid for </w:t>
      </w:r>
      <w:r w:rsidR="00574E10" w:rsidRPr="00E24724">
        <w:rPr>
          <w:rFonts w:asciiTheme="minorHAnsi" w:hAnsiTheme="minorHAnsi" w:cstheme="minorHAnsi"/>
        </w:rPr>
        <w:t xml:space="preserve">a period of </w:t>
      </w:r>
      <w:r w:rsidR="00035260">
        <w:rPr>
          <w:rFonts w:asciiTheme="minorHAnsi" w:hAnsiTheme="minorHAnsi" w:cstheme="minorHAnsi"/>
        </w:rPr>
        <w:t>one sixty (6</w:t>
      </w:r>
      <w:r w:rsidRPr="00E24724">
        <w:rPr>
          <w:rFonts w:asciiTheme="minorHAnsi" w:hAnsiTheme="minorHAnsi" w:cstheme="minorHAnsi"/>
        </w:rPr>
        <w:t>0) days</w:t>
      </w:r>
    </w:p>
    <w:p w14:paraId="70D0B9AB" w14:textId="77777777" w:rsidR="006F13F6" w:rsidRPr="00E24724" w:rsidRDefault="006F13F6" w:rsidP="00DD2CE6">
      <w:pPr>
        <w:pStyle w:val="Heading2"/>
        <w:numPr>
          <w:ilvl w:val="1"/>
          <w:numId w:val="5"/>
        </w:numPr>
        <w:rPr>
          <w:rFonts w:asciiTheme="minorHAnsi" w:hAnsiTheme="minorHAnsi" w:cstheme="minorHAnsi"/>
        </w:rPr>
      </w:pPr>
      <w:bookmarkStart w:id="90" w:name="_Toc529783668"/>
      <w:r w:rsidRPr="00E24724">
        <w:rPr>
          <w:rFonts w:asciiTheme="minorHAnsi" w:hAnsiTheme="minorHAnsi" w:cstheme="minorHAnsi"/>
        </w:rPr>
        <w:t>Currency</w:t>
      </w:r>
      <w:bookmarkEnd w:id="90"/>
    </w:p>
    <w:p w14:paraId="126FD421" w14:textId="04E77DD3" w:rsidR="006F13F6" w:rsidRPr="00E24724" w:rsidRDefault="006F13F6" w:rsidP="006F13F6">
      <w:pPr>
        <w:pStyle w:val="BodyText"/>
        <w:rPr>
          <w:rFonts w:asciiTheme="minorHAnsi" w:hAnsiTheme="minorHAnsi" w:cstheme="minorHAnsi"/>
        </w:rPr>
      </w:pPr>
      <w:r w:rsidRPr="00E24724">
        <w:rPr>
          <w:rFonts w:asciiTheme="minorHAnsi" w:hAnsiTheme="minorHAnsi" w:cstheme="minorHAnsi"/>
        </w:rPr>
        <w:t xml:space="preserve">Bidders are to provide pricing in </w:t>
      </w:r>
      <w:r w:rsidR="006D045C" w:rsidRPr="00E24724">
        <w:rPr>
          <w:rFonts w:asciiTheme="minorHAnsi" w:hAnsiTheme="minorHAnsi" w:cstheme="minorHAnsi"/>
        </w:rPr>
        <w:t xml:space="preserve">USD. </w:t>
      </w:r>
    </w:p>
    <w:p w14:paraId="6729A4F7" w14:textId="77777777" w:rsidR="006F13F6" w:rsidRPr="00E24724" w:rsidRDefault="006F13F6" w:rsidP="00DD2CE6">
      <w:pPr>
        <w:pStyle w:val="Heading2"/>
        <w:numPr>
          <w:ilvl w:val="1"/>
          <w:numId w:val="5"/>
        </w:numPr>
        <w:rPr>
          <w:rFonts w:asciiTheme="minorHAnsi" w:hAnsiTheme="minorHAnsi" w:cstheme="minorHAnsi"/>
        </w:rPr>
      </w:pPr>
      <w:bookmarkStart w:id="91" w:name="_Toc529783669"/>
      <w:r w:rsidRPr="00E24724">
        <w:rPr>
          <w:rFonts w:asciiTheme="minorHAnsi" w:hAnsiTheme="minorHAnsi" w:cstheme="minorHAnsi"/>
        </w:rPr>
        <w:t>Taxes</w:t>
      </w:r>
      <w:r w:rsidR="00B507D7" w:rsidRPr="00E24724">
        <w:rPr>
          <w:rFonts w:asciiTheme="minorHAnsi" w:hAnsiTheme="minorHAnsi" w:cstheme="minorHAnsi"/>
        </w:rPr>
        <w:t xml:space="preserve"> and Duties</w:t>
      </w:r>
      <w:bookmarkEnd w:id="91"/>
    </w:p>
    <w:p w14:paraId="654BA4CA" w14:textId="5DD52EE6" w:rsidR="006F13F6" w:rsidRPr="00E24724" w:rsidRDefault="000C4BC6" w:rsidP="003606A6">
      <w:pPr>
        <w:pStyle w:val="BodyText"/>
        <w:rPr>
          <w:rFonts w:asciiTheme="minorHAnsi" w:hAnsiTheme="minorHAnsi" w:cstheme="minorHAnsi"/>
        </w:rPr>
      </w:pPr>
      <w:r w:rsidRPr="00E24724">
        <w:rPr>
          <w:rFonts w:asciiTheme="minorHAnsi" w:hAnsiTheme="minorHAnsi" w:cstheme="minorHAnsi"/>
        </w:rPr>
        <w:t xml:space="preserve">RGM has a tax exemption agreement with the government of Suriname and </w:t>
      </w:r>
      <w:r w:rsidR="00191C28" w:rsidRPr="00E24724">
        <w:rPr>
          <w:rFonts w:asciiTheme="minorHAnsi" w:hAnsiTheme="minorHAnsi" w:cstheme="minorHAnsi"/>
        </w:rPr>
        <w:t xml:space="preserve">therefore </w:t>
      </w:r>
      <w:r w:rsidRPr="00E24724">
        <w:rPr>
          <w:rFonts w:asciiTheme="minorHAnsi" w:hAnsiTheme="minorHAnsi" w:cstheme="minorHAnsi"/>
        </w:rPr>
        <w:t xml:space="preserve">tax should not be included </w:t>
      </w:r>
      <w:r w:rsidR="00B507D7" w:rsidRPr="00E24724">
        <w:rPr>
          <w:rFonts w:asciiTheme="minorHAnsi" w:hAnsiTheme="minorHAnsi" w:cstheme="minorHAnsi"/>
        </w:rPr>
        <w:t>in pricing</w:t>
      </w:r>
      <w:r w:rsidR="006F13F6" w:rsidRPr="00E24724">
        <w:rPr>
          <w:rFonts w:asciiTheme="minorHAnsi" w:hAnsiTheme="minorHAnsi" w:cstheme="minorHAnsi"/>
        </w:rPr>
        <w:t>.</w:t>
      </w:r>
    </w:p>
    <w:p w14:paraId="14037F26" w14:textId="77777777" w:rsidR="00D52BC0" w:rsidRDefault="00D52BC0">
      <w:pPr>
        <w:spacing w:after="200" w:line="276" w:lineRule="auto"/>
        <w:rPr>
          <w:rFonts w:asciiTheme="minorHAnsi" w:hAnsiTheme="minorHAnsi" w:cstheme="minorHAnsi"/>
          <w:b/>
          <w:sz w:val="28"/>
          <w:szCs w:val="20"/>
          <w:lang w:val="en-GB"/>
        </w:rPr>
      </w:pPr>
      <w:bookmarkStart w:id="92" w:name="_Toc239229960"/>
      <w:bookmarkStart w:id="93" w:name="_Toc239756695"/>
      <w:bookmarkStart w:id="94" w:name="_Toc239756914"/>
      <w:r>
        <w:rPr>
          <w:rFonts w:asciiTheme="minorHAnsi" w:hAnsiTheme="minorHAnsi" w:cstheme="minorHAnsi"/>
          <w:lang w:val="en-GB"/>
        </w:rPr>
        <w:br w:type="page"/>
      </w:r>
    </w:p>
    <w:p w14:paraId="22C79A96" w14:textId="6951BAD3" w:rsidR="00384A55" w:rsidRPr="00D52BC0" w:rsidRDefault="00342AD6" w:rsidP="00D52BC0">
      <w:pPr>
        <w:pStyle w:val="Heading1"/>
      </w:pPr>
      <w:bookmarkStart w:id="95" w:name="_Toc529783670"/>
      <w:r w:rsidRPr="00D52BC0">
        <w:lastRenderedPageBreak/>
        <w:t>ANNEX 1</w:t>
      </w:r>
      <w:r w:rsidR="006F13F6" w:rsidRPr="00D52BC0">
        <w:t xml:space="preserve"> - NOTICE OF </w:t>
      </w:r>
      <w:bookmarkEnd w:id="92"/>
      <w:bookmarkEnd w:id="93"/>
      <w:bookmarkEnd w:id="94"/>
      <w:bookmarkEnd w:id="95"/>
      <w:r w:rsidR="003E6801">
        <w:t xml:space="preserve">Culvert replacement &amp; Concrete Box Installation </w:t>
      </w:r>
    </w:p>
    <w:p w14:paraId="0E98909B" w14:textId="5D72B7E8" w:rsidR="00EF622C" w:rsidRPr="00E24724" w:rsidRDefault="003E6801" w:rsidP="00EF622C">
      <w:pPr>
        <w:rPr>
          <w:rFonts w:asciiTheme="minorHAnsi" w:hAnsiTheme="minorHAnsi" w:cstheme="minorHAnsi"/>
          <w:lang w:val="en-GB"/>
        </w:rPr>
      </w:pPr>
      <w:r>
        <w:rPr>
          <w:noProof/>
        </w:rPr>
        <w:drawing>
          <wp:anchor distT="0" distB="0" distL="114300" distR="114300" simplePos="0" relativeHeight="251663360" behindDoc="0" locked="0" layoutInCell="1" allowOverlap="1" wp14:anchorId="6DBAA4C1" wp14:editId="50BD958B">
            <wp:simplePos x="0" y="0"/>
            <wp:positionH relativeFrom="column">
              <wp:posOffset>228600</wp:posOffset>
            </wp:positionH>
            <wp:positionV relativeFrom="paragraph">
              <wp:posOffset>10160</wp:posOffset>
            </wp:positionV>
            <wp:extent cx="4651375" cy="579120"/>
            <wp:effectExtent l="0" t="0" r="0" b="0"/>
            <wp:wrapNone/>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1375" cy="579120"/>
                    </a:xfrm>
                    <a:prstGeom prst="rect">
                      <a:avLst/>
                    </a:prstGeom>
                  </pic:spPr>
                </pic:pic>
              </a:graphicData>
            </a:graphic>
            <wp14:sizeRelH relativeFrom="margin">
              <wp14:pctWidth>0</wp14:pctWidth>
            </wp14:sizeRelH>
            <wp14:sizeRelV relativeFrom="margin">
              <wp14:pctHeight>0</wp14:pctHeight>
            </wp14:sizeRelV>
          </wp:anchor>
        </w:drawing>
      </w:r>
    </w:p>
    <w:p w14:paraId="0DF04C06" w14:textId="183FAA3D" w:rsidR="00EF622C" w:rsidRPr="00E24724" w:rsidRDefault="00EF622C" w:rsidP="00EF622C">
      <w:pPr>
        <w:rPr>
          <w:rFonts w:asciiTheme="minorHAnsi" w:hAnsiTheme="minorHAnsi" w:cstheme="minorHAnsi"/>
          <w:lang w:val="en-GB"/>
        </w:rPr>
      </w:pPr>
    </w:p>
    <w:p w14:paraId="1CEB4238" w14:textId="77777777" w:rsidR="006F13F6" w:rsidRPr="00E24724" w:rsidRDefault="006F13F6" w:rsidP="006F13F6">
      <w:pPr>
        <w:pStyle w:val="Header"/>
        <w:jc w:val="center"/>
        <w:rPr>
          <w:rFonts w:asciiTheme="minorHAnsi" w:hAnsiTheme="minorHAnsi" w:cstheme="minorHAnsi"/>
          <w:b/>
          <w:szCs w:val="22"/>
          <w:lang w:val="en-GB"/>
        </w:rPr>
      </w:pPr>
    </w:p>
    <w:p w14:paraId="085812A6" w14:textId="1896F0D0" w:rsidR="006F13F6" w:rsidRPr="00E24724" w:rsidRDefault="006F13F6" w:rsidP="006F13F6">
      <w:pPr>
        <w:tabs>
          <w:tab w:val="left" w:pos="630"/>
        </w:tabs>
        <w:rPr>
          <w:rFonts w:asciiTheme="minorHAnsi" w:hAnsiTheme="minorHAnsi" w:cstheme="minorHAnsi"/>
        </w:rPr>
      </w:pPr>
      <w:r w:rsidRPr="00E24724">
        <w:rPr>
          <w:rFonts w:asciiTheme="minorHAnsi" w:hAnsiTheme="minorHAnsi" w:cstheme="minorHAnsi"/>
          <w:b/>
          <w:szCs w:val="18"/>
          <w:lang w:val="en-GB"/>
        </w:rPr>
        <w:t xml:space="preserve">To: </w:t>
      </w:r>
      <w:r w:rsidRPr="00E24724">
        <w:rPr>
          <w:rFonts w:asciiTheme="minorHAnsi" w:hAnsiTheme="minorHAnsi" w:cstheme="minorHAnsi"/>
          <w:b/>
          <w:szCs w:val="18"/>
          <w:lang w:val="en-GB"/>
        </w:rPr>
        <w:tab/>
      </w:r>
      <w:r w:rsidR="006D045C" w:rsidRPr="00E24724">
        <w:rPr>
          <w:rFonts w:asciiTheme="minorHAnsi" w:hAnsiTheme="minorHAnsi" w:cstheme="minorHAnsi"/>
          <w:szCs w:val="18"/>
          <w:lang w:val="en-GB"/>
        </w:rPr>
        <w:t>T</w:t>
      </w:r>
      <w:r w:rsidRPr="00E24724">
        <w:rPr>
          <w:rFonts w:asciiTheme="minorHAnsi" w:hAnsiTheme="minorHAnsi" w:cstheme="minorHAnsi"/>
        </w:rPr>
        <w:t xml:space="preserve">he </w:t>
      </w:r>
      <w:r w:rsidR="00A031AA" w:rsidRPr="00E24724">
        <w:rPr>
          <w:rFonts w:asciiTheme="minorHAnsi" w:hAnsiTheme="minorHAnsi" w:cstheme="minorHAnsi"/>
        </w:rPr>
        <w:t>Primary</w:t>
      </w:r>
      <w:r w:rsidRPr="00E24724">
        <w:rPr>
          <w:rFonts w:asciiTheme="minorHAnsi" w:hAnsiTheme="minorHAnsi" w:cstheme="minorHAnsi"/>
        </w:rPr>
        <w:t xml:space="preserve"> RFP contact:</w:t>
      </w:r>
      <w:r w:rsidR="00A031AA" w:rsidRPr="00E24724">
        <w:rPr>
          <w:rFonts w:asciiTheme="minorHAnsi" w:hAnsiTheme="minorHAnsi" w:cstheme="minorHAnsi"/>
        </w:rPr>
        <w:t xml:space="preserve"> </w:t>
      </w:r>
      <w:r w:rsidR="00DF50F2">
        <w:rPr>
          <w:rFonts w:asciiTheme="minorHAnsi" w:hAnsiTheme="minorHAnsi" w:cstheme="minorHAnsi"/>
        </w:rPr>
        <w:t>Orfeo</w:t>
      </w:r>
      <w:r w:rsidR="00342AD6" w:rsidRPr="00E24724">
        <w:rPr>
          <w:rFonts w:asciiTheme="minorHAnsi" w:hAnsiTheme="minorHAnsi" w:cstheme="minorHAnsi"/>
        </w:rPr>
        <w:t>_</w:t>
      </w:r>
      <w:r w:rsidR="00DF50F2">
        <w:rPr>
          <w:rFonts w:asciiTheme="minorHAnsi" w:hAnsiTheme="minorHAnsi" w:cstheme="minorHAnsi"/>
        </w:rPr>
        <w:t>Stijfmeyer</w:t>
      </w:r>
      <w:r w:rsidR="006D045C" w:rsidRPr="00E24724">
        <w:rPr>
          <w:rFonts w:asciiTheme="minorHAnsi" w:hAnsiTheme="minorHAnsi" w:cstheme="minorHAnsi"/>
        </w:rPr>
        <w:t>@iamgold.com</w:t>
      </w:r>
    </w:p>
    <w:p w14:paraId="35D0158A" w14:textId="77777777" w:rsidR="006F13F6" w:rsidRPr="00E24724" w:rsidRDefault="006F13F6" w:rsidP="006F13F6">
      <w:pPr>
        <w:tabs>
          <w:tab w:val="left" w:pos="630"/>
        </w:tabs>
        <w:rPr>
          <w:rFonts w:asciiTheme="minorHAnsi" w:hAnsiTheme="minorHAnsi" w:cstheme="minorHAnsi"/>
        </w:rPr>
      </w:pPr>
    </w:p>
    <w:p w14:paraId="0AD7218F" w14:textId="77777777" w:rsidR="006F13F6" w:rsidRPr="00E24724" w:rsidRDefault="006F13F6" w:rsidP="006F13F6">
      <w:pPr>
        <w:tabs>
          <w:tab w:val="left" w:pos="720"/>
          <w:tab w:val="left" w:pos="2016"/>
        </w:tabs>
        <w:ind w:left="2016" w:hanging="1296"/>
        <w:rPr>
          <w:rFonts w:asciiTheme="minorHAnsi" w:hAnsiTheme="minorHAnsi" w:cstheme="minorHAnsi"/>
          <w:szCs w:val="18"/>
          <w:lang w:val="en-GB"/>
        </w:rPr>
      </w:pPr>
    </w:p>
    <w:p w14:paraId="7A2F16EE" w14:textId="77777777" w:rsidR="006F13F6" w:rsidRPr="00E24724" w:rsidRDefault="006F13F6" w:rsidP="006F13F6">
      <w:pPr>
        <w:pStyle w:val="Header"/>
        <w:rPr>
          <w:rFonts w:asciiTheme="minorHAnsi" w:hAnsiTheme="minorHAnsi" w:cstheme="minorHAnsi"/>
          <w:szCs w:val="18"/>
          <w:lang w:val="en-GB"/>
        </w:rPr>
      </w:pPr>
    </w:p>
    <w:p w14:paraId="7B8F9A33" w14:textId="77777777" w:rsidR="006F13F6" w:rsidRPr="00E24724" w:rsidRDefault="006F13F6" w:rsidP="006F13F6">
      <w:pPr>
        <w:pStyle w:val="Header"/>
        <w:rPr>
          <w:rFonts w:asciiTheme="minorHAnsi" w:hAnsiTheme="minorHAnsi" w:cstheme="minorHAnsi"/>
          <w:szCs w:val="18"/>
          <w:lang w:val="en-GB"/>
        </w:rPr>
      </w:pPr>
    </w:p>
    <w:p w14:paraId="4F1B8C8A" w14:textId="77777777" w:rsidR="006F13F6" w:rsidRPr="00E24724" w:rsidRDefault="006F13F6" w:rsidP="006F13F6">
      <w:pPr>
        <w:pStyle w:val="Header"/>
        <w:tabs>
          <w:tab w:val="clear" w:pos="4320"/>
          <w:tab w:val="center" w:pos="2790"/>
        </w:tabs>
        <w:outlineLvl w:val="0"/>
        <w:rPr>
          <w:rFonts w:asciiTheme="minorHAnsi" w:hAnsiTheme="minorHAnsi" w:cstheme="minorHAnsi"/>
          <w:b/>
          <w:szCs w:val="18"/>
          <w:u w:val="single"/>
          <w:lang w:val="en-GB"/>
        </w:rPr>
      </w:pPr>
      <w:r w:rsidRPr="00E24724">
        <w:rPr>
          <w:rFonts w:asciiTheme="minorHAnsi" w:hAnsiTheme="minorHAnsi" w:cstheme="minorHAnsi"/>
          <w:b/>
          <w:szCs w:val="18"/>
          <w:lang w:val="en-GB"/>
        </w:rPr>
        <w:t>From:  Company Name:</w:t>
      </w:r>
      <w:r w:rsidRPr="00E24724">
        <w:rPr>
          <w:rFonts w:asciiTheme="minorHAnsi" w:hAnsiTheme="minorHAnsi" w:cstheme="minorHAnsi"/>
          <w:b/>
          <w:szCs w:val="18"/>
          <w:lang w:val="en-GB"/>
        </w:rPr>
        <w:tab/>
        <w:t xml:space="preserve">       </w:t>
      </w:r>
      <w:r w:rsidRPr="00E24724">
        <w:rPr>
          <w:rFonts w:asciiTheme="minorHAnsi" w:hAnsiTheme="minorHAnsi" w:cstheme="minorHAnsi"/>
          <w:b/>
          <w:szCs w:val="18"/>
          <w:u w:val="single"/>
          <w:lang w:val="en-GB"/>
        </w:rPr>
        <w:tab/>
      </w:r>
    </w:p>
    <w:p w14:paraId="6EEB6744" w14:textId="77777777" w:rsidR="006F13F6" w:rsidRPr="00E24724" w:rsidRDefault="006F13F6" w:rsidP="006F13F6">
      <w:pPr>
        <w:pStyle w:val="Header"/>
        <w:tabs>
          <w:tab w:val="clear" w:pos="4320"/>
          <w:tab w:val="center" w:pos="2790"/>
        </w:tabs>
        <w:rPr>
          <w:rFonts w:asciiTheme="minorHAnsi" w:hAnsiTheme="minorHAnsi" w:cstheme="minorHAnsi"/>
          <w:b/>
          <w:szCs w:val="18"/>
          <w:u w:val="single"/>
          <w:lang w:val="en-GB"/>
        </w:rPr>
      </w:pPr>
    </w:p>
    <w:p w14:paraId="57E59370" w14:textId="77777777" w:rsidR="006F13F6" w:rsidRPr="00E24724" w:rsidRDefault="006F13F6" w:rsidP="006F13F6">
      <w:pPr>
        <w:pStyle w:val="Header"/>
        <w:tabs>
          <w:tab w:val="clear" w:pos="4320"/>
          <w:tab w:val="center" w:pos="2790"/>
        </w:tabs>
        <w:outlineLvl w:val="0"/>
        <w:rPr>
          <w:rFonts w:asciiTheme="minorHAnsi" w:hAnsiTheme="minorHAnsi" w:cstheme="minorHAnsi"/>
          <w:b/>
          <w:szCs w:val="18"/>
          <w:u w:val="single"/>
          <w:lang w:val="en-GB"/>
        </w:rPr>
      </w:pPr>
      <w:r w:rsidRPr="00E24724">
        <w:rPr>
          <w:rFonts w:asciiTheme="minorHAnsi" w:hAnsiTheme="minorHAnsi" w:cstheme="minorHAnsi"/>
          <w:b/>
          <w:szCs w:val="18"/>
          <w:lang w:val="en-GB"/>
        </w:rPr>
        <w:t xml:space="preserve">            Designated Contact’s Name:</w:t>
      </w:r>
      <w:r w:rsidRPr="00E24724">
        <w:rPr>
          <w:rFonts w:asciiTheme="minorHAnsi" w:hAnsiTheme="minorHAnsi" w:cstheme="minorHAnsi"/>
          <w:b/>
          <w:szCs w:val="18"/>
          <w:u w:val="single"/>
          <w:lang w:val="en-GB"/>
        </w:rPr>
        <w:tab/>
      </w:r>
    </w:p>
    <w:p w14:paraId="1D5613B8" w14:textId="77777777" w:rsidR="006F13F6" w:rsidRPr="00E24724" w:rsidRDefault="006F13F6" w:rsidP="006F13F6">
      <w:pPr>
        <w:pStyle w:val="Header"/>
        <w:tabs>
          <w:tab w:val="clear" w:pos="4320"/>
          <w:tab w:val="center" w:pos="2790"/>
        </w:tabs>
        <w:rPr>
          <w:rFonts w:asciiTheme="minorHAnsi" w:hAnsiTheme="minorHAnsi" w:cstheme="minorHAnsi"/>
          <w:b/>
          <w:szCs w:val="18"/>
          <w:u w:val="single"/>
          <w:lang w:val="en-GB"/>
        </w:rPr>
      </w:pPr>
      <w:r w:rsidRPr="00E24724">
        <w:rPr>
          <w:rFonts w:asciiTheme="minorHAnsi" w:hAnsiTheme="minorHAnsi" w:cstheme="minorHAnsi"/>
          <w:b/>
          <w:szCs w:val="18"/>
          <w:lang w:val="en-GB"/>
        </w:rPr>
        <w:t xml:space="preserve">            </w:t>
      </w:r>
      <w:r w:rsidRPr="00E24724">
        <w:rPr>
          <w:rFonts w:asciiTheme="minorHAnsi" w:hAnsiTheme="minorHAnsi" w:cstheme="minorHAnsi"/>
          <w:b/>
          <w:szCs w:val="18"/>
          <w:lang w:val="en-GB"/>
        </w:rPr>
        <w:tab/>
      </w:r>
    </w:p>
    <w:p w14:paraId="0A3F4021" w14:textId="77777777" w:rsidR="006F13F6" w:rsidRPr="00E24724" w:rsidRDefault="006F13F6" w:rsidP="006F13F6">
      <w:pPr>
        <w:pStyle w:val="Header"/>
        <w:tabs>
          <w:tab w:val="clear" w:pos="4320"/>
          <w:tab w:val="center" w:pos="2790"/>
        </w:tabs>
        <w:outlineLvl w:val="0"/>
        <w:rPr>
          <w:rFonts w:asciiTheme="minorHAnsi" w:hAnsiTheme="minorHAnsi" w:cstheme="minorHAnsi"/>
          <w:b/>
          <w:szCs w:val="18"/>
          <w:u w:val="single"/>
          <w:lang w:val="en-GB"/>
        </w:rPr>
      </w:pPr>
      <w:r w:rsidRPr="00E24724">
        <w:rPr>
          <w:rFonts w:asciiTheme="minorHAnsi" w:hAnsiTheme="minorHAnsi" w:cstheme="minorHAnsi"/>
          <w:b/>
          <w:szCs w:val="18"/>
          <w:lang w:val="en-GB"/>
        </w:rPr>
        <w:t xml:space="preserve">            Designated Contact’s Title:</w:t>
      </w:r>
      <w:r w:rsidRPr="00E24724">
        <w:rPr>
          <w:rFonts w:asciiTheme="minorHAnsi" w:hAnsiTheme="minorHAnsi" w:cstheme="minorHAnsi"/>
          <w:b/>
          <w:szCs w:val="18"/>
          <w:u w:val="single"/>
          <w:lang w:val="en-GB"/>
        </w:rPr>
        <w:t xml:space="preserve"> </w:t>
      </w:r>
      <w:r w:rsidRPr="00E24724">
        <w:rPr>
          <w:rFonts w:asciiTheme="minorHAnsi" w:hAnsiTheme="minorHAnsi" w:cstheme="minorHAnsi"/>
          <w:b/>
          <w:szCs w:val="18"/>
          <w:u w:val="single"/>
          <w:lang w:val="en-GB"/>
        </w:rPr>
        <w:tab/>
      </w:r>
    </w:p>
    <w:p w14:paraId="378BF400" w14:textId="77777777" w:rsidR="006F13F6" w:rsidRPr="00E24724" w:rsidRDefault="006F13F6" w:rsidP="006F13F6">
      <w:pPr>
        <w:pStyle w:val="Header"/>
        <w:tabs>
          <w:tab w:val="clear" w:pos="4320"/>
          <w:tab w:val="center" w:pos="2790"/>
        </w:tabs>
        <w:rPr>
          <w:rFonts w:asciiTheme="minorHAnsi" w:hAnsiTheme="minorHAnsi" w:cstheme="minorHAnsi"/>
          <w:b/>
          <w:szCs w:val="18"/>
          <w:u w:val="single"/>
          <w:lang w:val="en-GB"/>
        </w:rPr>
      </w:pPr>
      <w:r w:rsidRPr="00E24724">
        <w:rPr>
          <w:rFonts w:asciiTheme="minorHAnsi" w:hAnsiTheme="minorHAnsi" w:cstheme="minorHAnsi"/>
          <w:b/>
          <w:szCs w:val="18"/>
          <w:u w:val="single"/>
          <w:lang w:val="en-GB"/>
        </w:rPr>
        <w:t xml:space="preserve">                                                                                                                                                    </w:t>
      </w:r>
    </w:p>
    <w:p w14:paraId="0F1C7ED1" w14:textId="77777777" w:rsidR="006F13F6" w:rsidRPr="00E24724" w:rsidRDefault="006F13F6" w:rsidP="00A031AA">
      <w:pPr>
        <w:pStyle w:val="Header"/>
        <w:tabs>
          <w:tab w:val="clear" w:pos="4320"/>
          <w:tab w:val="center" w:pos="2790"/>
        </w:tabs>
        <w:outlineLvl w:val="0"/>
        <w:rPr>
          <w:rFonts w:asciiTheme="minorHAnsi" w:hAnsiTheme="minorHAnsi" w:cstheme="minorHAnsi"/>
          <w:b/>
          <w:szCs w:val="18"/>
          <w:u w:val="single"/>
          <w:lang w:val="en-GB"/>
        </w:rPr>
      </w:pPr>
      <w:r w:rsidRPr="00E24724">
        <w:rPr>
          <w:rFonts w:asciiTheme="minorHAnsi" w:hAnsiTheme="minorHAnsi" w:cstheme="minorHAnsi"/>
          <w:b/>
          <w:szCs w:val="18"/>
          <w:lang w:val="en-GB"/>
        </w:rPr>
        <w:t xml:space="preserve">            Telephone number:</w:t>
      </w:r>
      <w:r w:rsidRPr="00E24724">
        <w:rPr>
          <w:rFonts w:asciiTheme="minorHAnsi" w:hAnsiTheme="minorHAnsi" w:cstheme="minorHAnsi"/>
          <w:b/>
          <w:szCs w:val="18"/>
          <w:lang w:val="en-GB"/>
        </w:rPr>
        <w:tab/>
      </w:r>
      <w:r w:rsidRPr="00E24724">
        <w:rPr>
          <w:rFonts w:asciiTheme="minorHAnsi" w:hAnsiTheme="minorHAnsi" w:cstheme="minorHAnsi"/>
          <w:b/>
          <w:szCs w:val="18"/>
          <w:u w:val="single"/>
          <w:lang w:val="en-GB"/>
        </w:rPr>
        <w:tab/>
      </w:r>
    </w:p>
    <w:p w14:paraId="5339D118" w14:textId="77777777" w:rsidR="006F13F6" w:rsidRPr="00E24724" w:rsidRDefault="006F13F6" w:rsidP="00A031AA">
      <w:pPr>
        <w:pStyle w:val="Header"/>
        <w:tabs>
          <w:tab w:val="clear" w:pos="4320"/>
          <w:tab w:val="center" w:pos="2790"/>
        </w:tabs>
        <w:outlineLvl w:val="0"/>
        <w:rPr>
          <w:rFonts w:asciiTheme="minorHAnsi" w:hAnsiTheme="minorHAnsi" w:cstheme="minorHAnsi"/>
          <w:b/>
          <w:szCs w:val="18"/>
          <w:u w:val="single"/>
          <w:lang w:val="en-GB"/>
        </w:rPr>
      </w:pPr>
      <w:r w:rsidRPr="00E24724">
        <w:rPr>
          <w:rFonts w:asciiTheme="minorHAnsi" w:hAnsiTheme="minorHAnsi" w:cstheme="minorHAnsi"/>
          <w:b/>
          <w:szCs w:val="18"/>
          <w:lang w:val="en-GB"/>
        </w:rPr>
        <w:t xml:space="preserve">           </w:t>
      </w:r>
    </w:p>
    <w:p w14:paraId="6C177642" w14:textId="77777777" w:rsidR="006F13F6" w:rsidRPr="00E24724" w:rsidRDefault="006F13F6" w:rsidP="006F13F6">
      <w:pPr>
        <w:pStyle w:val="Header"/>
        <w:tabs>
          <w:tab w:val="clear" w:pos="4320"/>
          <w:tab w:val="center" w:pos="2790"/>
        </w:tabs>
        <w:outlineLvl w:val="0"/>
        <w:rPr>
          <w:rFonts w:asciiTheme="minorHAnsi" w:hAnsiTheme="minorHAnsi" w:cstheme="minorHAnsi"/>
          <w:b/>
          <w:szCs w:val="18"/>
          <w:u w:val="single"/>
          <w:lang w:val="en-GB"/>
        </w:rPr>
      </w:pPr>
      <w:r w:rsidRPr="00E24724">
        <w:rPr>
          <w:rFonts w:asciiTheme="minorHAnsi" w:hAnsiTheme="minorHAnsi" w:cstheme="minorHAnsi"/>
          <w:b/>
          <w:szCs w:val="18"/>
          <w:lang w:val="en-GB"/>
        </w:rPr>
        <w:t xml:space="preserve">            E-mail Address:</w:t>
      </w:r>
      <w:r w:rsidRPr="00E24724">
        <w:rPr>
          <w:rFonts w:asciiTheme="minorHAnsi" w:hAnsiTheme="minorHAnsi" w:cstheme="minorHAnsi"/>
          <w:b/>
          <w:szCs w:val="18"/>
          <w:lang w:val="en-GB"/>
        </w:rPr>
        <w:tab/>
      </w:r>
      <w:r w:rsidRPr="00E24724">
        <w:rPr>
          <w:rFonts w:asciiTheme="minorHAnsi" w:hAnsiTheme="minorHAnsi" w:cstheme="minorHAnsi"/>
          <w:b/>
          <w:szCs w:val="18"/>
          <w:u w:val="single"/>
          <w:lang w:val="en-GB"/>
        </w:rPr>
        <w:tab/>
      </w:r>
    </w:p>
    <w:p w14:paraId="58766011" w14:textId="77777777" w:rsidR="001F6BC3" w:rsidRPr="00E24724" w:rsidRDefault="001F6BC3" w:rsidP="006F13F6">
      <w:pPr>
        <w:pStyle w:val="Header"/>
        <w:tabs>
          <w:tab w:val="clear" w:pos="4320"/>
          <w:tab w:val="center" w:pos="2790"/>
        </w:tabs>
        <w:rPr>
          <w:rFonts w:asciiTheme="minorHAnsi" w:hAnsiTheme="minorHAnsi" w:cstheme="minorHAnsi"/>
          <w:b/>
          <w:szCs w:val="18"/>
          <w:lang w:val="en-GB"/>
        </w:rPr>
      </w:pPr>
    </w:p>
    <w:p w14:paraId="11C37C1A" w14:textId="220D649B" w:rsidR="006F13F6" w:rsidRPr="00E24724" w:rsidRDefault="001F6BC3" w:rsidP="006F13F6">
      <w:pPr>
        <w:pStyle w:val="Header"/>
        <w:tabs>
          <w:tab w:val="clear" w:pos="4320"/>
          <w:tab w:val="center" w:pos="2790"/>
        </w:tabs>
        <w:rPr>
          <w:rFonts w:asciiTheme="minorHAnsi" w:hAnsiTheme="minorHAnsi" w:cstheme="minorHAnsi"/>
          <w:b/>
          <w:szCs w:val="18"/>
          <w:u w:val="single"/>
          <w:lang w:val="en-GB"/>
        </w:rPr>
      </w:pPr>
      <w:r w:rsidRPr="00E24724">
        <w:rPr>
          <w:rFonts w:asciiTheme="minorHAnsi" w:hAnsiTheme="minorHAnsi" w:cstheme="minorHAnsi"/>
          <w:b/>
          <w:szCs w:val="18"/>
          <w:lang w:val="en-GB"/>
        </w:rPr>
        <w:t xml:space="preserve">            Signature:</w:t>
      </w:r>
      <w:r w:rsidRPr="00E24724">
        <w:rPr>
          <w:rFonts w:asciiTheme="minorHAnsi" w:hAnsiTheme="minorHAnsi" w:cstheme="minorHAnsi"/>
          <w:b/>
          <w:szCs w:val="18"/>
          <w:lang w:val="en-GB"/>
        </w:rPr>
        <w:tab/>
      </w:r>
      <w:r w:rsidRPr="00E24724">
        <w:rPr>
          <w:rFonts w:asciiTheme="minorHAnsi" w:hAnsiTheme="minorHAnsi" w:cstheme="minorHAnsi"/>
          <w:b/>
          <w:szCs w:val="18"/>
          <w:u w:val="single"/>
          <w:lang w:val="en-GB"/>
        </w:rPr>
        <w:tab/>
      </w:r>
    </w:p>
    <w:p w14:paraId="137C9EB4" w14:textId="77777777" w:rsidR="006F13F6" w:rsidRPr="00E24724" w:rsidRDefault="006F13F6" w:rsidP="006F13F6">
      <w:pPr>
        <w:pStyle w:val="Header"/>
        <w:tabs>
          <w:tab w:val="clear" w:pos="4320"/>
          <w:tab w:val="center" w:pos="2790"/>
        </w:tabs>
        <w:rPr>
          <w:rFonts w:asciiTheme="minorHAnsi" w:hAnsiTheme="minorHAnsi" w:cstheme="minorHAnsi"/>
          <w:b/>
          <w:szCs w:val="18"/>
          <w:u w:val="single"/>
          <w:lang w:val="en-GB"/>
        </w:rPr>
      </w:pPr>
      <w:r w:rsidRPr="00E24724">
        <w:rPr>
          <w:rFonts w:asciiTheme="minorHAnsi" w:hAnsiTheme="minorHAnsi" w:cstheme="minorHAnsi"/>
          <w:b/>
          <w:szCs w:val="18"/>
          <w:u w:val="single"/>
          <w:lang w:val="en-GB"/>
        </w:rPr>
        <w:t xml:space="preserve">                                             </w:t>
      </w:r>
    </w:p>
    <w:p w14:paraId="2EE12E24" w14:textId="77777777" w:rsidR="006F13F6" w:rsidRPr="00E24724" w:rsidRDefault="006F13F6" w:rsidP="006F13F6">
      <w:pPr>
        <w:pStyle w:val="Header"/>
        <w:tabs>
          <w:tab w:val="clear" w:pos="4320"/>
          <w:tab w:val="center" w:pos="4680"/>
        </w:tabs>
        <w:rPr>
          <w:rFonts w:asciiTheme="minorHAnsi" w:hAnsiTheme="minorHAnsi" w:cstheme="minorHAnsi"/>
          <w:lang w:val="en-GB"/>
        </w:rPr>
      </w:pPr>
    </w:p>
    <w:p w14:paraId="0FB3F140" w14:textId="77777777" w:rsidR="006F13F6" w:rsidRPr="00E24724" w:rsidRDefault="006F13F6" w:rsidP="006F13F6">
      <w:pPr>
        <w:pStyle w:val="Header"/>
        <w:tabs>
          <w:tab w:val="clear" w:pos="4320"/>
          <w:tab w:val="center" w:pos="4680"/>
        </w:tabs>
        <w:rPr>
          <w:rFonts w:asciiTheme="minorHAnsi" w:hAnsiTheme="minorHAnsi" w:cstheme="minorHAnsi"/>
          <w:lang w:val="en-GB"/>
        </w:rPr>
      </w:pPr>
      <w:r w:rsidRPr="00E24724">
        <w:rPr>
          <w:rFonts w:asciiTheme="minorHAnsi" w:hAnsiTheme="minorHAnsi" w:cstheme="minorHAnsi"/>
          <w:lang w:val="en-GB"/>
        </w:rPr>
        <w:t>Please state your company’s intentions with regard to this RFP;</w:t>
      </w:r>
    </w:p>
    <w:p w14:paraId="053AD362" w14:textId="77777777" w:rsidR="006F13F6" w:rsidRPr="00E24724" w:rsidRDefault="006F13F6" w:rsidP="006F13F6">
      <w:pPr>
        <w:rPr>
          <w:rFonts w:asciiTheme="minorHAnsi" w:hAnsiTheme="minorHAnsi" w:cstheme="minorHAnsi"/>
          <w:b/>
          <w:lang w:val="en-GB"/>
        </w:rPr>
      </w:pPr>
    </w:p>
    <w:p w14:paraId="3CCC13BE" w14:textId="77777777" w:rsidR="006F13F6" w:rsidRPr="00E24724" w:rsidRDefault="006F13F6" w:rsidP="006F13F6">
      <w:pPr>
        <w:tabs>
          <w:tab w:val="left" w:pos="720"/>
        </w:tabs>
        <w:ind w:left="1440"/>
        <w:rPr>
          <w:rFonts w:asciiTheme="minorHAnsi" w:hAnsiTheme="minorHAnsi" w:cstheme="minorHAnsi"/>
          <w:lang w:val="en-GB"/>
        </w:rPr>
      </w:pPr>
      <w:r w:rsidRPr="00E24724">
        <w:rPr>
          <w:rFonts w:asciiTheme="minorHAnsi" w:hAnsiTheme="minorHAnsi" w:cstheme="minorHAnsi"/>
          <w:lang w:val="en-GB"/>
        </w:rPr>
        <w:t>____ Our Company</w:t>
      </w:r>
      <w:r w:rsidRPr="00E24724">
        <w:rPr>
          <w:rFonts w:asciiTheme="minorHAnsi" w:hAnsiTheme="minorHAnsi" w:cstheme="minorHAnsi"/>
          <w:b/>
          <w:lang w:val="en-GB"/>
        </w:rPr>
        <w:t xml:space="preserve"> intends</w:t>
      </w:r>
      <w:r w:rsidRPr="00E24724">
        <w:rPr>
          <w:rFonts w:asciiTheme="minorHAnsi" w:hAnsiTheme="minorHAnsi" w:cstheme="minorHAnsi"/>
          <w:lang w:val="en-GB"/>
        </w:rPr>
        <w:t xml:space="preserve"> to respond to this Request for Proposal, or</w:t>
      </w:r>
    </w:p>
    <w:p w14:paraId="7C1E4240" w14:textId="77777777" w:rsidR="006F13F6" w:rsidRPr="00E24724" w:rsidRDefault="006F13F6" w:rsidP="006F13F6">
      <w:pPr>
        <w:rPr>
          <w:rFonts w:asciiTheme="minorHAnsi" w:hAnsiTheme="minorHAnsi" w:cstheme="minorHAnsi"/>
          <w:lang w:val="en-GB"/>
        </w:rPr>
      </w:pPr>
    </w:p>
    <w:p w14:paraId="2FE09679" w14:textId="77777777" w:rsidR="006F13F6" w:rsidRPr="00E24724" w:rsidRDefault="006F13F6" w:rsidP="006F13F6">
      <w:pPr>
        <w:rPr>
          <w:rFonts w:asciiTheme="minorHAnsi" w:hAnsiTheme="minorHAnsi" w:cstheme="minorHAnsi"/>
          <w:lang w:val="en-GB"/>
        </w:rPr>
      </w:pPr>
    </w:p>
    <w:p w14:paraId="55F9784C" w14:textId="77777777" w:rsidR="006F13F6" w:rsidRPr="00E24724" w:rsidRDefault="006F13F6" w:rsidP="006F13F6">
      <w:pPr>
        <w:ind w:left="1440"/>
        <w:rPr>
          <w:rFonts w:asciiTheme="minorHAnsi" w:hAnsiTheme="minorHAnsi" w:cstheme="minorHAnsi"/>
          <w:lang w:val="en-GB"/>
        </w:rPr>
      </w:pPr>
      <w:r w:rsidRPr="00E24724">
        <w:rPr>
          <w:rFonts w:asciiTheme="minorHAnsi" w:hAnsiTheme="minorHAnsi" w:cstheme="minorHAnsi"/>
          <w:lang w:val="en-GB"/>
        </w:rPr>
        <w:t>____ Our Company</w:t>
      </w:r>
      <w:r w:rsidRPr="00E24724">
        <w:rPr>
          <w:rFonts w:asciiTheme="minorHAnsi" w:hAnsiTheme="minorHAnsi" w:cstheme="minorHAnsi"/>
          <w:b/>
          <w:lang w:val="en-GB"/>
        </w:rPr>
        <w:t xml:space="preserve"> does not</w:t>
      </w:r>
      <w:r w:rsidRPr="00E24724">
        <w:rPr>
          <w:rFonts w:asciiTheme="minorHAnsi" w:hAnsiTheme="minorHAnsi" w:cstheme="minorHAnsi"/>
          <w:lang w:val="en-GB"/>
        </w:rPr>
        <w:t xml:space="preserve"> </w:t>
      </w:r>
      <w:r w:rsidRPr="00E24724">
        <w:rPr>
          <w:rFonts w:asciiTheme="minorHAnsi" w:hAnsiTheme="minorHAnsi" w:cstheme="minorHAnsi"/>
          <w:b/>
          <w:lang w:val="en-GB"/>
        </w:rPr>
        <w:t>intend</w:t>
      </w:r>
      <w:r w:rsidRPr="00E24724">
        <w:rPr>
          <w:rFonts w:asciiTheme="minorHAnsi" w:hAnsiTheme="minorHAnsi" w:cstheme="minorHAnsi"/>
          <w:lang w:val="en-GB"/>
        </w:rPr>
        <w:t xml:space="preserve"> to respond to this Request for Proposal. </w:t>
      </w:r>
    </w:p>
    <w:p w14:paraId="5E88DB5E" w14:textId="77777777" w:rsidR="006F13F6" w:rsidRPr="00E24724" w:rsidRDefault="006F13F6" w:rsidP="006F13F6">
      <w:pPr>
        <w:ind w:left="1440"/>
        <w:rPr>
          <w:rFonts w:asciiTheme="minorHAnsi" w:hAnsiTheme="minorHAnsi" w:cstheme="minorHAnsi"/>
          <w:lang w:val="en-GB"/>
        </w:rPr>
      </w:pPr>
    </w:p>
    <w:p w14:paraId="0EF28F5F" w14:textId="77777777" w:rsidR="00384A55" w:rsidRPr="00E24724" w:rsidRDefault="00384A55" w:rsidP="006F13F6">
      <w:pPr>
        <w:ind w:left="1440"/>
        <w:rPr>
          <w:rFonts w:asciiTheme="minorHAnsi" w:hAnsiTheme="minorHAnsi" w:cstheme="minorHAnsi"/>
          <w:lang w:val="en-GB"/>
        </w:rPr>
      </w:pPr>
    </w:p>
    <w:p w14:paraId="0A72DAC0" w14:textId="77777777" w:rsidR="00384A55" w:rsidRPr="00E24724" w:rsidRDefault="00384A55" w:rsidP="006F13F6">
      <w:pPr>
        <w:ind w:left="1440"/>
        <w:rPr>
          <w:rFonts w:asciiTheme="minorHAnsi" w:hAnsiTheme="minorHAnsi" w:cstheme="minorHAnsi"/>
          <w:lang w:val="en-GB"/>
        </w:rPr>
      </w:pPr>
    </w:p>
    <w:p w14:paraId="733EA3CE" w14:textId="77777777" w:rsidR="00384A55" w:rsidRPr="00E24724" w:rsidRDefault="00384A55" w:rsidP="006F13F6">
      <w:pPr>
        <w:ind w:left="1440"/>
        <w:rPr>
          <w:rFonts w:asciiTheme="minorHAnsi" w:hAnsiTheme="minorHAnsi" w:cstheme="minorHAnsi"/>
          <w:lang w:val="en-GB"/>
        </w:rPr>
      </w:pPr>
    </w:p>
    <w:p w14:paraId="451F0E8C" w14:textId="77777777" w:rsidR="00384A55" w:rsidRPr="00E24724" w:rsidRDefault="00384A55" w:rsidP="006F13F6">
      <w:pPr>
        <w:ind w:left="1440"/>
        <w:rPr>
          <w:rFonts w:asciiTheme="minorHAnsi" w:hAnsiTheme="minorHAnsi" w:cstheme="minorHAnsi"/>
          <w:lang w:val="en-GB"/>
        </w:rPr>
      </w:pPr>
    </w:p>
    <w:p w14:paraId="1E79BF88" w14:textId="77777777" w:rsidR="00384A55" w:rsidRPr="00E24724" w:rsidRDefault="00384A55" w:rsidP="006F13F6">
      <w:pPr>
        <w:ind w:left="1440"/>
        <w:rPr>
          <w:rFonts w:asciiTheme="minorHAnsi" w:hAnsiTheme="minorHAnsi" w:cstheme="minorHAnsi"/>
          <w:lang w:val="en-GB"/>
        </w:rPr>
      </w:pPr>
    </w:p>
    <w:p w14:paraId="3FB58F69" w14:textId="77777777" w:rsidR="00384A55" w:rsidRPr="00E24724" w:rsidRDefault="00384A55" w:rsidP="006F13F6">
      <w:pPr>
        <w:ind w:left="1440"/>
        <w:rPr>
          <w:rFonts w:asciiTheme="minorHAnsi" w:hAnsiTheme="minorHAnsi" w:cstheme="minorHAnsi"/>
          <w:lang w:val="en-GB"/>
        </w:rPr>
      </w:pPr>
    </w:p>
    <w:p w14:paraId="334B822B" w14:textId="77777777" w:rsidR="00384A55" w:rsidRPr="00E24724" w:rsidRDefault="00384A55" w:rsidP="006F13F6">
      <w:pPr>
        <w:ind w:left="1440"/>
        <w:rPr>
          <w:rFonts w:asciiTheme="minorHAnsi" w:hAnsiTheme="minorHAnsi" w:cstheme="minorHAnsi"/>
          <w:lang w:val="en-GB"/>
        </w:rPr>
      </w:pPr>
    </w:p>
    <w:p w14:paraId="72CD68FC" w14:textId="77777777" w:rsidR="00384A55" w:rsidRPr="00E24724" w:rsidRDefault="00384A55" w:rsidP="006F13F6">
      <w:pPr>
        <w:ind w:left="1440"/>
        <w:rPr>
          <w:rFonts w:asciiTheme="minorHAnsi" w:hAnsiTheme="minorHAnsi" w:cstheme="minorHAnsi"/>
          <w:lang w:val="en-GB"/>
        </w:rPr>
      </w:pPr>
    </w:p>
    <w:p w14:paraId="4D4182AF" w14:textId="77777777" w:rsidR="00384A55" w:rsidRPr="00E24724" w:rsidRDefault="00384A55" w:rsidP="006F13F6">
      <w:pPr>
        <w:ind w:left="1440"/>
        <w:rPr>
          <w:rFonts w:asciiTheme="minorHAnsi" w:hAnsiTheme="minorHAnsi" w:cstheme="minorHAnsi"/>
          <w:lang w:val="en-GB"/>
        </w:rPr>
      </w:pPr>
    </w:p>
    <w:p w14:paraId="653F4638" w14:textId="77777777" w:rsidR="00384A55" w:rsidRPr="00E24724" w:rsidRDefault="00384A55" w:rsidP="006F13F6">
      <w:pPr>
        <w:ind w:left="1440"/>
        <w:rPr>
          <w:rFonts w:asciiTheme="minorHAnsi" w:hAnsiTheme="minorHAnsi" w:cstheme="minorHAnsi"/>
          <w:lang w:val="en-GB"/>
        </w:rPr>
      </w:pPr>
    </w:p>
    <w:p w14:paraId="4775B998" w14:textId="77777777" w:rsidR="00384A55" w:rsidRPr="00E24724" w:rsidRDefault="00384A55" w:rsidP="006F13F6">
      <w:pPr>
        <w:ind w:left="1440"/>
        <w:rPr>
          <w:rFonts w:asciiTheme="minorHAnsi" w:hAnsiTheme="minorHAnsi" w:cstheme="minorHAnsi"/>
          <w:lang w:val="en-GB"/>
        </w:rPr>
      </w:pPr>
    </w:p>
    <w:p w14:paraId="0A5DE19A" w14:textId="77777777" w:rsidR="00384A55" w:rsidRPr="00E24724" w:rsidRDefault="00384A55" w:rsidP="006F13F6">
      <w:pPr>
        <w:ind w:left="1440"/>
        <w:rPr>
          <w:rFonts w:asciiTheme="minorHAnsi" w:hAnsiTheme="minorHAnsi" w:cstheme="minorHAnsi"/>
          <w:lang w:val="en-GB"/>
        </w:rPr>
      </w:pPr>
    </w:p>
    <w:p w14:paraId="2CE5CDB0" w14:textId="77777777" w:rsidR="00384A55" w:rsidRPr="00E24724" w:rsidRDefault="00384A55" w:rsidP="006F13F6">
      <w:pPr>
        <w:ind w:left="1440"/>
        <w:rPr>
          <w:rFonts w:asciiTheme="minorHAnsi" w:hAnsiTheme="minorHAnsi" w:cstheme="minorHAnsi"/>
          <w:lang w:val="en-GB"/>
        </w:rPr>
      </w:pPr>
    </w:p>
    <w:p w14:paraId="4354843C" w14:textId="77777777" w:rsidR="006F13F6" w:rsidRPr="00E24724" w:rsidRDefault="006F13F6" w:rsidP="006F13F6">
      <w:pPr>
        <w:ind w:left="1440"/>
        <w:rPr>
          <w:rFonts w:asciiTheme="minorHAnsi" w:hAnsiTheme="minorHAnsi" w:cstheme="minorHAnsi"/>
          <w:lang w:val="en-GB"/>
        </w:rPr>
      </w:pPr>
    </w:p>
    <w:p w14:paraId="1C61B888" w14:textId="77777777" w:rsidR="006F13F6" w:rsidRPr="00E24724" w:rsidRDefault="006F13F6" w:rsidP="006F13F6">
      <w:pPr>
        <w:ind w:left="1440"/>
        <w:rPr>
          <w:rFonts w:asciiTheme="minorHAnsi" w:hAnsiTheme="minorHAnsi" w:cstheme="minorHAnsi"/>
          <w:lang w:val="en-GB"/>
        </w:rPr>
      </w:pPr>
    </w:p>
    <w:p w14:paraId="6BF0FEDD" w14:textId="07951C3E" w:rsidR="007B7637" w:rsidRDefault="006F13F6" w:rsidP="00FF5041">
      <w:pPr>
        <w:ind w:left="1440" w:hanging="1440"/>
        <w:jc w:val="both"/>
        <w:rPr>
          <w:rFonts w:asciiTheme="minorHAnsi" w:hAnsiTheme="minorHAnsi" w:cstheme="minorHAnsi"/>
          <w:b/>
          <w:lang w:val="en-GB"/>
        </w:rPr>
      </w:pPr>
      <w:r w:rsidRPr="00E24724">
        <w:rPr>
          <w:rFonts w:asciiTheme="minorHAnsi" w:hAnsiTheme="minorHAnsi" w:cstheme="minorHAnsi"/>
          <w:b/>
          <w:lang w:val="en-GB"/>
        </w:rPr>
        <w:t xml:space="preserve">NB. Please complete this document and return </w:t>
      </w:r>
      <w:r w:rsidR="001F6BC3" w:rsidRPr="00E24724">
        <w:rPr>
          <w:rFonts w:asciiTheme="minorHAnsi" w:hAnsiTheme="minorHAnsi" w:cstheme="minorHAnsi"/>
          <w:b/>
          <w:lang w:val="en-GB"/>
        </w:rPr>
        <w:t xml:space="preserve">a signed copy </w:t>
      </w:r>
      <w:r w:rsidRPr="00E24724">
        <w:rPr>
          <w:rFonts w:asciiTheme="minorHAnsi" w:hAnsiTheme="minorHAnsi" w:cstheme="minorHAnsi"/>
          <w:b/>
          <w:lang w:val="en-GB"/>
        </w:rPr>
        <w:t>by e-mail b</w:t>
      </w:r>
      <w:r w:rsidR="00151493">
        <w:rPr>
          <w:rFonts w:asciiTheme="minorHAnsi" w:hAnsiTheme="minorHAnsi" w:cstheme="minorHAnsi"/>
          <w:b/>
          <w:lang w:val="en-GB"/>
        </w:rPr>
        <w:t xml:space="preserve">y the date indicated in </w:t>
      </w:r>
      <w:r w:rsidR="00A031AA" w:rsidRPr="00E24724">
        <w:rPr>
          <w:rFonts w:asciiTheme="minorHAnsi" w:hAnsiTheme="minorHAnsi" w:cstheme="minorHAnsi"/>
          <w:b/>
          <w:lang w:val="en-GB"/>
        </w:rPr>
        <w:t>Section 2</w:t>
      </w:r>
      <w:r w:rsidRPr="00E24724">
        <w:rPr>
          <w:rFonts w:asciiTheme="minorHAnsi" w:hAnsiTheme="minorHAnsi" w:cstheme="minorHAnsi"/>
          <w:b/>
          <w:lang w:val="en-GB"/>
        </w:rPr>
        <w:t>.1.</w:t>
      </w:r>
      <w:bookmarkEnd w:id="22"/>
    </w:p>
    <w:p w14:paraId="06995CFA" w14:textId="62CAC77A" w:rsidR="006F13F6" w:rsidRDefault="006F13F6" w:rsidP="00BF2679">
      <w:pPr>
        <w:spacing w:after="200" w:line="276" w:lineRule="auto"/>
        <w:rPr>
          <w:rFonts w:asciiTheme="minorHAnsi" w:hAnsiTheme="minorHAnsi" w:cstheme="minorHAnsi"/>
          <w:b/>
          <w:lang w:val="en-GB"/>
        </w:rPr>
      </w:pPr>
    </w:p>
    <w:sectPr w:rsidR="006F13F6" w:rsidSect="00B26A04">
      <w:headerReference w:type="default" r:id="rId13"/>
      <w:footerReference w:type="default" r:id="rId14"/>
      <w:pgSz w:w="12240" w:h="20160" w:code="5"/>
      <w:pgMar w:top="1440" w:right="1440" w:bottom="1440" w:left="1440" w:header="720" w:footer="465"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7CFAD" w16cid:durableId="1F0011A3"/>
  <w16cid:commentId w16cid:paraId="236B6F3C" w16cid:durableId="1F0011A4"/>
  <w16cid:commentId w16cid:paraId="72F0BEC3" w16cid:durableId="1F001381"/>
  <w16cid:commentId w16cid:paraId="5A9545FF" w16cid:durableId="1F0011A5"/>
  <w16cid:commentId w16cid:paraId="479AB198" w16cid:durableId="1F0011A6"/>
  <w16cid:commentId w16cid:paraId="388A8D8E" w16cid:durableId="1F0011A7"/>
  <w16cid:commentId w16cid:paraId="78A5000C" w16cid:durableId="1F0011A8"/>
  <w16cid:commentId w16cid:paraId="734A155F" w16cid:durableId="1F001518"/>
  <w16cid:commentId w16cid:paraId="0994E40A" w16cid:durableId="1F0011A9"/>
  <w16cid:commentId w16cid:paraId="5ED7A488" w16cid:durableId="1F0011AA"/>
  <w16cid:commentId w16cid:paraId="07A74407" w16cid:durableId="1F0012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FB3A5" w14:textId="77777777" w:rsidR="007F56BA" w:rsidRDefault="007F56BA">
      <w:r>
        <w:separator/>
      </w:r>
    </w:p>
  </w:endnote>
  <w:endnote w:type="continuationSeparator" w:id="0">
    <w:p w14:paraId="64CE836C" w14:textId="77777777" w:rsidR="007F56BA" w:rsidRDefault="007F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utch801SWC">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09CF7" w14:textId="77777777" w:rsidR="00166BA0" w:rsidRDefault="00166BA0">
    <w:pPr>
      <w:pStyle w:val="Footer"/>
      <w:ind w:right="360"/>
      <w:jc w:val="center"/>
      <w:rPr>
        <w:i/>
        <w:sz w:val="20"/>
      </w:rPr>
    </w:pPr>
  </w:p>
  <w:p w14:paraId="3C62B853" w14:textId="77777777" w:rsidR="00166BA0" w:rsidRPr="00350DAC" w:rsidRDefault="00166BA0" w:rsidP="00AC6393">
    <w:pPr>
      <w:pStyle w:val="Footer"/>
      <w:ind w:right="360"/>
      <w:jc w:val="center"/>
      <w:rPr>
        <w:i/>
        <w:sz w:val="20"/>
      </w:rPr>
    </w:pPr>
    <w:r w:rsidRPr="00350DAC">
      <w:rPr>
        <w:i/>
        <w:sz w:val="20"/>
      </w:rPr>
      <w:t xml:space="preserve">The information contained in this Request for Proposal is strictly confidential </w:t>
    </w:r>
  </w:p>
  <w:p w14:paraId="32462716" w14:textId="77777777" w:rsidR="00166BA0" w:rsidRPr="00350DAC" w:rsidRDefault="00166BA0">
    <w:pPr>
      <w:pStyle w:val="Footer"/>
      <w:ind w:right="360"/>
      <w:jc w:val="center"/>
      <w:rPr>
        <w:rStyle w:val="PageNumber"/>
        <w:i/>
        <w:sz w:val="20"/>
      </w:rPr>
    </w:pPr>
    <w:proofErr w:type="gramStart"/>
    <w:r w:rsidRPr="00350DAC">
      <w:rPr>
        <w:i/>
        <w:sz w:val="20"/>
      </w:rPr>
      <w:t>and</w:t>
    </w:r>
    <w:proofErr w:type="gramEnd"/>
    <w:r w:rsidRPr="00350DAC">
      <w:rPr>
        <w:i/>
        <w:sz w:val="20"/>
      </w:rPr>
      <w:t xml:space="preserve"> it is intended to be used only in responding to this RFP. </w:t>
    </w:r>
  </w:p>
  <w:p w14:paraId="48565627" w14:textId="77777777" w:rsidR="00166BA0" w:rsidRDefault="00166BA0">
    <w:pPr>
      <w:pStyle w:val="Footer"/>
      <w:ind w:right="360"/>
      <w:jc w:val="center"/>
      <w:rPr>
        <w:rStyle w:val="PageNumber"/>
        <w:i/>
        <w:sz w:val="20"/>
      </w:rPr>
    </w:pPr>
  </w:p>
  <w:p w14:paraId="3333E3DF" w14:textId="77777777" w:rsidR="00166BA0" w:rsidRPr="00350DAC" w:rsidRDefault="00166BA0">
    <w:pPr>
      <w:pStyle w:val="Footer"/>
      <w:ind w:right="360"/>
      <w:jc w:val="center"/>
      <w:rPr>
        <w:i/>
        <w:sz w:val="20"/>
      </w:rPr>
    </w:pPr>
    <w:r w:rsidRPr="00350DAC">
      <w:rPr>
        <w:rStyle w:val="PageNumber"/>
        <w:i/>
        <w:sz w:val="20"/>
      </w:rPr>
      <w:t xml:space="preserve">Page </w:t>
    </w:r>
    <w:r w:rsidRPr="00350DAC">
      <w:rPr>
        <w:rStyle w:val="PageNumber"/>
        <w:i/>
        <w:sz w:val="20"/>
      </w:rPr>
      <w:fldChar w:fldCharType="begin"/>
    </w:r>
    <w:r w:rsidRPr="00350DAC">
      <w:rPr>
        <w:rStyle w:val="PageNumber"/>
        <w:i/>
        <w:sz w:val="20"/>
      </w:rPr>
      <w:instrText xml:space="preserve"> PAGE </w:instrText>
    </w:r>
    <w:r w:rsidRPr="00350DAC">
      <w:rPr>
        <w:rStyle w:val="PageNumber"/>
        <w:i/>
        <w:sz w:val="20"/>
      </w:rPr>
      <w:fldChar w:fldCharType="separate"/>
    </w:r>
    <w:r w:rsidR="009B1D85">
      <w:rPr>
        <w:rStyle w:val="PageNumber"/>
        <w:i/>
        <w:noProof/>
        <w:sz w:val="20"/>
      </w:rPr>
      <w:t>6</w:t>
    </w:r>
    <w:r w:rsidRPr="00350DAC">
      <w:rPr>
        <w:rStyle w:val="PageNumber"/>
        <w:i/>
        <w:sz w:val="20"/>
      </w:rPr>
      <w:fldChar w:fldCharType="end"/>
    </w:r>
    <w:r w:rsidRPr="00350DAC">
      <w:rPr>
        <w:rStyle w:val="PageNumber"/>
        <w: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170EE" w14:textId="77777777" w:rsidR="007F56BA" w:rsidRDefault="007F56BA">
      <w:r>
        <w:separator/>
      </w:r>
    </w:p>
  </w:footnote>
  <w:footnote w:type="continuationSeparator" w:id="0">
    <w:p w14:paraId="57D6B8EB" w14:textId="77777777" w:rsidR="007F56BA" w:rsidRDefault="007F56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388A6" w14:textId="77777777" w:rsidR="00166BA0" w:rsidRPr="00350DAC" w:rsidRDefault="00166BA0">
    <w:pPr>
      <w:pStyle w:val="Header"/>
      <w:rPr>
        <w:i/>
      </w:rPr>
    </w:pPr>
    <w:r w:rsidRPr="00350DAC">
      <w:rPr>
        <w:b/>
        <w:i/>
      </w:rPr>
      <w:tab/>
    </w:r>
    <w:r>
      <w:rPr>
        <w:b/>
        <w:i/>
      </w:rPr>
      <w:tab/>
    </w:r>
    <w:r w:rsidRPr="00350DAC">
      <w:rPr>
        <w:b/>
        <w:i/>
      </w:rPr>
      <w:t>CONFIDENTIAL</w:t>
    </w:r>
  </w:p>
  <w:p w14:paraId="637E45A8" w14:textId="77777777" w:rsidR="00166BA0" w:rsidRDefault="00166BA0">
    <w:pPr>
      <w:pStyle w:val="Header"/>
      <w:pBdr>
        <w:bottom w:val="single" w:sz="18" w:space="1" w:color="auto"/>
      </w:pBdr>
      <w:tabs>
        <w:tab w:val="clear" w:pos="4320"/>
        <w:tab w:val="center" w:pos="5040"/>
      </w:tabs>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start w:val="1"/>
      <w:numFmt w:val="decimal"/>
      <w:pStyle w:val="Heading9"/>
      <w:lvlText w:val=".%9."/>
      <w:legacy w:legacy="1" w:legacySpace="0" w:legacyIndent="720"/>
      <w:lvlJc w:val="left"/>
      <w:pPr>
        <w:ind w:left="6480" w:hanging="720"/>
      </w:pPr>
    </w:lvl>
  </w:abstractNum>
  <w:abstractNum w:abstractNumId="1" w15:restartNumberingAfterBreak="0">
    <w:nsid w:val="01885E22"/>
    <w:multiLevelType w:val="hybridMultilevel"/>
    <w:tmpl w:val="EB467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2225A"/>
    <w:multiLevelType w:val="hybridMultilevel"/>
    <w:tmpl w:val="A01E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5251E"/>
    <w:multiLevelType w:val="multilevel"/>
    <w:tmpl w:val="0409001F"/>
    <w:styleLink w:val="Style3"/>
    <w:lvl w:ilvl="0">
      <w:start w:val="2"/>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92F4B23"/>
    <w:multiLevelType w:val="singleLevel"/>
    <w:tmpl w:val="55369498"/>
    <w:lvl w:ilvl="0">
      <w:start w:val="1"/>
      <w:numFmt w:val="bullet"/>
      <w:pStyle w:val="ListBullet"/>
      <w:lvlText w:val=""/>
      <w:lvlJc w:val="left"/>
      <w:pPr>
        <w:tabs>
          <w:tab w:val="num" w:pos="720"/>
        </w:tabs>
        <w:ind w:left="720" w:hanging="360"/>
      </w:pPr>
      <w:rPr>
        <w:rFonts w:ascii="Wingdings" w:hAnsi="Wingdings" w:hint="default"/>
      </w:rPr>
    </w:lvl>
  </w:abstractNum>
  <w:abstractNum w:abstractNumId="5" w15:restartNumberingAfterBreak="0">
    <w:nsid w:val="2B761091"/>
    <w:multiLevelType w:val="hybridMultilevel"/>
    <w:tmpl w:val="FB28C9EC"/>
    <w:lvl w:ilvl="0" w:tplc="01D23EB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127C1"/>
    <w:multiLevelType w:val="hybridMultilevel"/>
    <w:tmpl w:val="9E42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7013B"/>
    <w:multiLevelType w:val="multilevel"/>
    <w:tmpl w:val="5D10A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9A579C"/>
    <w:multiLevelType w:val="multilevel"/>
    <w:tmpl w:val="DA7AF828"/>
    <w:lvl w:ilvl="0">
      <w:start w:val="1"/>
      <w:numFmt w:val="decimal"/>
      <w:pStyle w:val="MT1"/>
      <w:lvlText w:val="%1."/>
      <w:lvlJc w:val="left"/>
      <w:pPr>
        <w:tabs>
          <w:tab w:val="num" w:pos="720"/>
        </w:tabs>
        <w:ind w:left="720" w:hanging="720"/>
      </w:pPr>
    </w:lvl>
    <w:lvl w:ilvl="1">
      <w:start w:val="1"/>
      <w:numFmt w:val="lowerLetter"/>
      <w:pStyle w:val="MT2"/>
      <w:lvlText w:val="(%2)"/>
      <w:lvlJc w:val="left"/>
      <w:pPr>
        <w:tabs>
          <w:tab w:val="num" w:pos="1440"/>
        </w:tabs>
        <w:ind w:left="1440" w:hanging="720"/>
      </w:pPr>
    </w:lvl>
    <w:lvl w:ilvl="2">
      <w:start w:val="1"/>
      <w:numFmt w:val="lowerRoman"/>
      <w:pStyle w:val="MT3"/>
      <w:lvlText w:val="(%3)"/>
      <w:lvlJc w:val="left"/>
      <w:pPr>
        <w:tabs>
          <w:tab w:val="num" w:pos="2160"/>
        </w:tabs>
        <w:ind w:left="2160" w:hanging="720"/>
      </w:pPr>
    </w:lvl>
    <w:lvl w:ilvl="3">
      <w:start w:val="1"/>
      <w:numFmt w:val="upperLetter"/>
      <w:pStyle w:val="MT4"/>
      <w:lvlText w:val="%4."/>
      <w:lvlJc w:val="left"/>
      <w:pPr>
        <w:tabs>
          <w:tab w:val="num" w:pos="2880"/>
        </w:tabs>
        <w:ind w:left="2880" w:hanging="720"/>
      </w:pPr>
    </w:lvl>
    <w:lvl w:ilvl="4">
      <w:start w:val="1"/>
      <w:numFmt w:val="lowerLetter"/>
      <w:pStyle w:val="MT5"/>
      <w:lvlText w:val="%5)"/>
      <w:lvlJc w:val="left"/>
      <w:pPr>
        <w:tabs>
          <w:tab w:val="num" w:pos="3600"/>
        </w:tabs>
        <w:ind w:left="3600" w:hanging="720"/>
      </w:pPr>
    </w:lvl>
    <w:lvl w:ilvl="5">
      <w:start w:val="1"/>
      <w:numFmt w:val="lowerRoman"/>
      <w:pStyle w:val="MT6"/>
      <w:lvlText w:val="%6)"/>
      <w:lvlJc w:val="left"/>
      <w:pPr>
        <w:tabs>
          <w:tab w:val="num" w:pos="4320"/>
        </w:tabs>
        <w:ind w:left="4320" w:hanging="720"/>
      </w:pPr>
    </w:lvl>
    <w:lvl w:ilvl="6">
      <w:start w:val="1"/>
      <w:numFmt w:val="upperLetter"/>
      <w:pStyle w:val="MT7"/>
      <w:lvlText w:val="%7)"/>
      <w:lvlJc w:val="left"/>
      <w:pPr>
        <w:tabs>
          <w:tab w:val="num" w:pos="5040"/>
        </w:tabs>
        <w:ind w:left="5040" w:hanging="72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9" w15:restartNumberingAfterBreak="0">
    <w:nsid w:val="51D77AFC"/>
    <w:multiLevelType w:val="hybridMultilevel"/>
    <w:tmpl w:val="C73E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D53E5"/>
    <w:multiLevelType w:val="hybridMultilevel"/>
    <w:tmpl w:val="6EE4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3"/>
  </w:num>
  <w:num w:numId="5">
    <w:abstractNumId w:val="7"/>
  </w:num>
  <w:num w:numId="6">
    <w:abstractNumId w:val="9"/>
  </w:num>
  <w:num w:numId="7">
    <w:abstractNumId w:val="10"/>
  </w:num>
  <w:num w:numId="8">
    <w:abstractNumId w:val="5"/>
  </w:num>
  <w:num w:numId="9">
    <w:abstractNumId w:val="2"/>
  </w:num>
  <w:num w:numId="10">
    <w:abstractNumId w:val="6"/>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3F6"/>
    <w:rsid w:val="000037D3"/>
    <w:rsid w:val="000150E6"/>
    <w:rsid w:val="0002590B"/>
    <w:rsid w:val="00034B3E"/>
    <w:rsid w:val="00035260"/>
    <w:rsid w:val="00036921"/>
    <w:rsid w:val="00036EF1"/>
    <w:rsid w:val="000435C9"/>
    <w:rsid w:val="00043EB0"/>
    <w:rsid w:val="00061B5E"/>
    <w:rsid w:val="00061C69"/>
    <w:rsid w:val="00063D20"/>
    <w:rsid w:val="000703C2"/>
    <w:rsid w:val="00092963"/>
    <w:rsid w:val="00092FC9"/>
    <w:rsid w:val="0009472C"/>
    <w:rsid w:val="000A3CE2"/>
    <w:rsid w:val="000A4516"/>
    <w:rsid w:val="000B047E"/>
    <w:rsid w:val="000B35B9"/>
    <w:rsid w:val="000C4BC6"/>
    <w:rsid w:val="000C6FA0"/>
    <w:rsid w:val="000D4948"/>
    <w:rsid w:val="000D5744"/>
    <w:rsid w:val="000D734C"/>
    <w:rsid w:val="000E3DAC"/>
    <w:rsid w:val="000E6557"/>
    <w:rsid w:val="000F1B53"/>
    <w:rsid w:val="00120FEC"/>
    <w:rsid w:val="00131F3E"/>
    <w:rsid w:val="00132697"/>
    <w:rsid w:val="00134D63"/>
    <w:rsid w:val="001439B4"/>
    <w:rsid w:val="0014760C"/>
    <w:rsid w:val="00151493"/>
    <w:rsid w:val="001617EA"/>
    <w:rsid w:val="00166BA0"/>
    <w:rsid w:val="001818D2"/>
    <w:rsid w:val="00184E8E"/>
    <w:rsid w:val="00191C28"/>
    <w:rsid w:val="001C44AB"/>
    <w:rsid w:val="001D2E8C"/>
    <w:rsid w:val="001D4099"/>
    <w:rsid w:val="001D50F2"/>
    <w:rsid w:val="001E005B"/>
    <w:rsid w:val="001E4808"/>
    <w:rsid w:val="001F55F5"/>
    <w:rsid w:val="001F6BC3"/>
    <w:rsid w:val="002046B3"/>
    <w:rsid w:val="002063E4"/>
    <w:rsid w:val="00225671"/>
    <w:rsid w:val="00227EDE"/>
    <w:rsid w:val="002345D1"/>
    <w:rsid w:val="0023500C"/>
    <w:rsid w:val="002625AC"/>
    <w:rsid w:val="00283998"/>
    <w:rsid w:val="00292311"/>
    <w:rsid w:val="00296EAE"/>
    <w:rsid w:val="00297DD8"/>
    <w:rsid w:val="002A6F13"/>
    <w:rsid w:val="002E5A49"/>
    <w:rsid w:val="002E6A41"/>
    <w:rsid w:val="002E7829"/>
    <w:rsid w:val="002F037A"/>
    <w:rsid w:val="003138B4"/>
    <w:rsid w:val="003309A5"/>
    <w:rsid w:val="00342AD6"/>
    <w:rsid w:val="003564F1"/>
    <w:rsid w:val="003606A6"/>
    <w:rsid w:val="00376263"/>
    <w:rsid w:val="00377633"/>
    <w:rsid w:val="0037772E"/>
    <w:rsid w:val="00382867"/>
    <w:rsid w:val="00384A55"/>
    <w:rsid w:val="00384B24"/>
    <w:rsid w:val="003864F2"/>
    <w:rsid w:val="003910DF"/>
    <w:rsid w:val="00395CF9"/>
    <w:rsid w:val="0039630C"/>
    <w:rsid w:val="00396BC1"/>
    <w:rsid w:val="003A4C8A"/>
    <w:rsid w:val="003D7925"/>
    <w:rsid w:val="003E2D7B"/>
    <w:rsid w:val="003E6801"/>
    <w:rsid w:val="003F2DE2"/>
    <w:rsid w:val="00405038"/>
    <w:rsid w:val="004172FF"/>
    <w:rsid w:val="004212AC"/>
    <w:rsid w:val="004242C6"/>
    <w:rsid w:val="00431A3F"/>
    <w:rsid w:val="004326B1"/>
    <w:rsid w:val="00432874"/>
    <w:rsid w:val="004331A8"/>
    <w:rsid w:val="00444B5E"/>
    <w:rsid w:val="00445C28"/>
    <w:rsid w:val="00452C2C"/>
    <w:rsid w:val="0046529C"/>
    <w:rsid w:val="00481CDA"/>
    <w:rsid w:val="00486718"/>
    <w:rsid w:val="004B21B3"/>
    <w:rsid w:val="004C13D9"/>
    <w:rsid w:val="004C22C6"/>
    <w:rsid w:val="004D1AFB"/>
    <w:rsid w:val="004D49AF"/>
    <w:rsid w:val="004E4B76"/>
    <w:rsid w:val="004F0860"/>
    <w:rsid w:val="004F147B"/>
    <w:rsid w:val="004F3F6F"/>
    <w:rsid w:val="005206D0"/>
    <w:rsid w:val="005273AB"/>
    <w:rsid w:val="00531B3A"/>
    <w:rsid w:val="00540AAF"/>
    <w:rsid w:val="00543914"/>
    <w:rsid w:val="00556C78"/>
    <w:rsid w:val="00563B01"/>
    <w:rsid w:val="00565B43"/>
    <w:rsid w:val="00570D23"/>
    <w:rsid w:val="00574E10"/>
    <w:rsid w:val="0058092F"/>
    <w:rsid w:val="005B2973"/>
    <w:rsid w:val="005B668F"/>
    <w:rsid w:val="005C4CA0"/>
    <w:rsid w:val="005E02CB"/>
    <w:rsid w:val="005E15F2"/>
    <w:rsid w:val="005F0B4F"/>
    <w:rsid w:val="00602092"/>
    <w:rsid w:val="00604A30"/>
    <w:rsid w:val="00612071"/>
    <w:rsid w:val="00613068"/>
    <w:rsid w:val="00617E36"/>
    <w:rsid w:val="00617F9B"/>
    <w:rsid w:val="00630CD2"/>
    <w:rsid w:val="00637B50"/>
    <w:rsid w:val="006503F4"/>
    <w:rsid w:val="00656492"/>
    <w:rsid w:val="006A58F9"/>
    <w:rsid w:val="006A5D9A"/>
    <w:rsid w:val="006B3375"/>
    <w:rsid w:val="006B7C54"/>
    <w:rsid w:val="006D045C"/>
    <w:rsid w:val="006D63B2"/>
    <w:rsid w:val="006E059B"/>
    <w:rsid w:val="006E15F0"/>
    <w:rsid w:val="006E6650"/>
    <w:rsid w:val="006F13F6"/>
    <w:rsid w:val="00700538"/>
    <w:rsid w:val="00711377"/>
    <w:rsid w:val="00716702"/>
    <w:rsid w:val="00716A7D"/>
    <w:rsid w:val="0074315F"/>
    <w:rsid w:val="00743BCD"/>
    <w:rsid w:val="00745B1A"/>
    <w:rsid w:val="007568F0"/>
    <w:rsid w:val="007764BC"/>
    <w:rsid w:val="007819A3"/>
    <w:rsid w:val="007873C8"/>
    <w:rsid w:val="00787B36"/>
    <w:rsid w:val="007A3929"/>
    <w:rsid w:val="007A69BF"/>
    <w:rsid w:val="007B2B88"/>
    <w:rsid w:val="007B7637"/>
    <w:rsid w:val="007C06D8"/>
    <w:rsid w:val="007D727B"/>
    <w:rsid w:val="007F56BA"/>
    <w:rsid w:val="00812C9A"/>
    <w:rsid w:val="00814D1C"/>
    <w:rsid w:val="00817611"/>
    <w:rsid w:val="008265F8"/>
    <w:rsid w:val="00826C8C"/>
    <w:rsid w:val="00835D3B"/>
    <w:rsid w:val="00836CB2"/>
    <w:rsid w:val="00861D76"/>
    <w:rsid w:val="00865254"/>
    <w:rsid w:val="00865494"/>
    <w:rsid w:val="00874BF3"/>
    <w:rsid w:val="00877EB0"/>
    <w:rsid w:val="00881580"/>
    <w:rsid w:val="00887168"/>
    <w:rsid w:val="00891DD9"/>
    <w:rsid w:val="008B3C58"/>
    <w:rsid w:val="008C4E8F"/>
    <w:rsid w:val="008C5CE5"/>
    <w:rsid w:val="008D234E"/>
    <w:rsid w:val="008E6E85"/>
    <w:rsid w:val="008F6911"/>
    <w:rsid w:val="00902B86"/>
    <w:rsid w:val="009233B4"/>
    <w:rsid w:val="009238C3"/>
    <w:rsid w:val="009301DE"/>
    <w:rsid w:val="00933E7C"/>
    <w:rsid w:val="00937082"/>
    <w:rsid w:val="009441A7"/>
    <w:rsid w:val="00953CDE"/>
    <w:rsid w:val="00955D13"/>
    <w:rsid w:val="00964BC9"/>
    <w:rsid w:val="0096667E"/>
    <w:rsid w:val="00976D9F"/>
    <w:rsid w:val="00996076"/>
    <w:rsid w:val="009A280F"/>
    <w:rsid w:val="009B1D85"/>
    <w:rsid w:val="009B2C01"/>
    <w:rsid w:val="009E4157"/>
    <w:rsid w:val="009F2DBB"/>
    <w:rsid w:val="009F4E66"/>
    <w:rsid w:val="00A031AA"/>
    <w:rsid w:val="00A059F0"/>
    <w:rsid w:val="00A21291"/>
    <w:rsid w:val="00A34844"/>
    <w:rsid w:val="00A41565"/>
    <w:rsid w:val="00A475B5"/>
    <w:rsid w:val="00A6559B"/>
    <w:rsid w:val="00A66EEB"/>
    <w:rsid w:val="00A7038C"/>
    <w:rsid w:val="00A74A74"/>
    <w:rsid w:val="00A75A4E"/>
    <w:rsid w:val="00A84808"/>
    <w:rsid w:val="00A8545C"/>
    <w:rsid w:val="00AA1D38"/>
    <w:rsid w:val="00AA23B7"/>
    <w:rsid w:val="00AA5A05"/>
    <w:rsid w:val="00AB03AC"/>
    <w:rsid w:val="00AB5103"/>
    <w:rsid w:val="00AB5939"/>
    <w:rsid w:val="00AB63C0"/>
    <w:rsid w:val="00AC36DB"/>
    <w:rsid w:val="00AC3E74"/>
    <w:rsid w:val="00AC6393"/>
    <w:rsid w:val="00AD1CA2"/>
    <w:rsid w:val="00AD2AD5"/>
    <w:rsid w:val="00AE0B09"/>
    <w:rsid w:val="00AE45C9"/>
    <w:rsid w:val="00AE4E3B"/>
    <w:rsid w:val="00AE7699"/>
    <w:rsid w:val="00AF5B2E"/>
    <w:rsid w:val="00AF6C3E"/>
    <w:rsid w:val="00B1054E"/>
    <w:rsid w:val="00B10B86"/>
    <w:rsid w:val="00B16FEA"/>
    <w:rsid w:val="00B22586"/>
    <w:rsid w:val="00B266D3"/>
    <w:rsid w:val="00B26A04"/>
    <w:rsid w:val="00B3595D"/>
    <w:rsid w:val="00B368F5"/>
    <w:rsid w:val="00B44FC6"/>
    <w:rsid w:val="00B507D7"/>
    <w:rsid w:val="00B578E4"/>
    <w:rsid w:val="00B64DE5"/>
    <w:rsid w:val="00B66F7F"/>
    <w:rsid w:val="00B80EB5"/>
    <w:rsid w:val="00B8210D"/>
    <w:rsid w:val="00B95F0A"/>
    <w:rsid w:val="00B96726"/>
    <w:rsid w:val="00BA3C00"/>
    <w:rsid w:val="00BA5A10"/>
    <w:rsid w:val="00BA6D15"/>
    <w:rsid w:val="00BB2A59"/>
    <w:rsid w:val="00BB3B30"/>
    <w:rsid w:val="00BB423A"/>
    <w:rsid w:val="00BC12AF"/>
    <w:rsid w:val="00BC758A"/>
    <w:rsid w:val="00BD0B05"/>
    <w:rsid w:val="00BD30F7"/>
    <w:rsid w:val="00BE6FA9"/>
    <w:rsid w:val="00BF2679"/>
    <w:rsid w:val="00BF50DB"/>
    <w:rsid w:val="00C01A3B"/>
    <w:rsid w:val="00C16F06"/>
    <w:rsid w:val="00C21770"/>
    <w:rsid w:val="00C346F4"/>
    <w:rsid w:val="00C34B8F"/>
    <w:rsid w:val="00C35BEC"/>
    <w:rsid w:val="00C510F5"/>
    <w:rsid w:val="00C574D3"/>
    <w:rsid w:val="00C74B94"/>
    <w:rsid w:val="00C76A72"/>
    <w:rsid w:val="00C84E77"/>
    <w:rsid w:val="00C869C7"/>
    <w:rsid w:val="00CA0394"/>
    <w:rsid w:val="00CC73F9"/>
    <w:rsid w:val="00CD09C9"/>
    <w:rsid w:val="00CD62C5"/>
    <w:rsid w:val="00CD6C5A"/>
    <w:rsid w:val="00CE0454"/>
    <w:rsid w:val="00CE2B91"/>
    <w:rsid w:val="00CE3B1A"/>
    <w:rsid w:val="00D07D66"/>
    <w:rsid w:val="00D163A5"/>
    <w:rsid w:val="00D16CE0"/>
    <w:rsid w:val="00D26A4E"/>
    <w:rsid w:val="00D31196"/>
    <w:rsid w:val="00D44065"/>
    <w:rsid w:val="00D52BC0"/>
    <w:rsid w:val="00D53E80"/>
    <w:rsid w:val="00D54156"/>
    <w:rsid w:val="00D61F35"/>
    <w:rsid w:val="00D72248"/>
    <w:rsid w:val="00D760ED"/>
    <w:rsid w:val="00DA2B50"/>
    <w:rsid w:val="00DA49D0"/>
    <w:rsid w:val="00DA4B42"/>
    <w:rsid w:val="00DD2CE6"/>
    <w:rsid w:val="00DD66FD"/>
    <w:rsid w:val="00DE0603"/>
    <w:rsid w:val="00DE182B"/>
    <w:rsid w:val="00DE4F25"/>
    <w:rsid w:val="00DE73B3"/>
    <w:rsid w:val="00DF50F2"/>
    <w:rsid w:val="00E06107"/>
    <w:rsid w:val="00E114D4"/>
    <w:rsid w:val="00E136DB"/>
    <w:rsid w:val="00E15AFA"/>
    <w:rsid w:val="00E23F12"/>
    <w:rsid w:val="00E24724"/>
    <w:rsid w:val="00E45912"/>
    <w:rsid w:val="00E479B0"/>
    <w:rsid w:val="00E47F9B"/>
    <w:rsid w:val="00E56100"/>
    <w:rsid w:val="00E7085A"/>
    <w:rsid w:val="00E74CD9"/>
    <w:rsid w:val="00E905D0"/>
    <w:rsid w:val="00E942EF"/>
    <w:rsid w:val="00EA5FD0"/>
    <w:rsid w:val="00EB5DCB"/>
    <w:rsid w:val="00ED0977"/>
    <w:rsid w:val="00EE7AD3"/>
    <w:rsid w:val="00EF622C"/>
    <w:rsid w:val="00EF62C4"/>
    <w:rsid w:val="00EF7F7D"/>
    <w:rsid w:val="00F22E70"/>
    <w:rsid w:val="00F5326C"/>
    <w:rsid w:val="00F5593A"/>
    <w:rsid w:val="00F57BE4"/>
    <w:rsid w:val="00F6330A"/>
    <w:rsid w:val="00F7703F"/>
    <w:rsid w:val="00F80C7C"/>
    <w:rsid w:val="00F871BA"/>
    <w:rsid w:val="00F9277E"/>
    <w:rsid w:val="00FA0C7C"/>
    <w:rsid w:val="00FA183E"/>
    <w:rsid w:val="00FA6753"/>
    <w:rsid w:val="00FD6A21"/>
    <w:rsid w:val="00FD72AE"/>
    <w:rsid w:val="00F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7F6B"/>
  <w15:docId w15:val="{9E0F26C3-D142-4B18-A2D8-8DAEA724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F6"/>
    <w:pPr>
      <w:spacing w:after="0" w:line="240" w:lineRule="auto"/>
    </w:pPr>
    <w:rPr>
      <w:rFonts w:ascii="Times New Roman" w:eastAsia="Times New Roman" w:hAnsi="Times New Roman" w:cs="Times New Roman"/>
      <w:sz w:val="24"/>
      <w:szCs w:val="24"/>
    </w:rPr>
  </w:style>
  <w:style w:type="paragraph" w:styleId="Heading1">
    <w:name w:val="heading 1"/>
    <w:aliases w:val="Main Title,Part"/>
    <w:basedOn w:val="Normal"/>
    <w:next w:val="Normal"/>
    <w:link w:val="Heading1Char"/>
    <w:qFormat/>
    <w:rsid w:val="006F13F6"/>
    <w:pPr>
      <w:keepNext/>
      <w:spacing w:before="240" w:after="120"/>
      <w:outlineLvl w:val="0"/>
    </w:pPr>
    <w:rPr>
      <w:b/>
      <w:sz w:val="28"/>
      <w:szCs w:val="20"/>
    </w:rPr>
  </w:style>
  <w:style w:type="paragraph" w:styleId="Heading2">
    <w:name w:val="heading 2"/>
    <w:aliases w:val="Chapter Title,Subhead1,Heading 2rh,H2,h2,h21"/>
    <w:basedOn w:val="Normal"/>
    <w:next w:val="Normal"/>
    <w:link w:val="Heading2Char"/>
    <w:qFormat/>
    <w:rsid w:val="006F13F6"/>
    <w:pPr>
      <w:keepNext/>
      <w:spacing w:before="240" w:after="80"/>
      <w:outlineLvl w:val="1"/>
    </w:pPr>
    <w:rPr>
      <w:b/>
      <w:szCs w:val="20"/>
    </w:rPr>
  </w:style>
  <w:style w:type="paragraph" w:styleId="Heading3">
    <w:name w:val="heading 3"/>
    <w:aliases w:val="Section,H3"/>
    <w:basedOn w:val="Normal"/>
    <w:next w:val="Normal"/>
    <w:link w:val="Heading3Char"/>
    <w:qFormat/>
    <w:rsid w:val="006F13F6"/>
    <w:pPr>
      <w:keepNext/>
      <w:spacing w:before="120" w:after="60"/>
      <w:outlineLvl w:val="2"/>
    </w:pPr>
    <w:rPr>
      <w:rFonts w:ascii="Times" w:hAnsi="Times"/>
      <w:b/>
      <w:i/>
      <w:szCs w:val="20"/>
    </w:rPr>
  </w:style>
  <w:style w:type="paragraph" w:styleId="Heading4">
    <w:name w:val="heading 4"/>
    <w:basedOn w:val="Normal"/>
    <w:next w:val="Normal"/>
    <w:link w:val="Heading4Char"/>
    <w:qFormat/>
    <w:rsid w:val="006F13F6"/>
    <w:pPr>
      <w:keepNext/>
      <w:outlineLvl w:val="3"/>
    </w:pPr>
    <w:rPr>
      <w:szCs w:val="20"/>
    </w:rPr>
  </w:style>
  <w:style w:type="paragraph" w:styleId="Heading5">
    <w:name w:val="heading 5"/>
    <w:basedOn w:val="Normal"/>
    <w:next w:val="Normal"/>
    <w:link w:val="Heading5Char"/>
    <w:qFormat/>
    <w:rsid w:val="006F13F6"/>
    <w:pPr>
      <w:keepNext/>
      <w:ind w:left="720"/>
      <w:outlineLvl w:val="4"/>
    </w:pPr>
    <w:rPr>
      <w:b/>
      <w:szCs w:val="20"/>
    </w:rPr>
  </w:style>
  <w:style w:type="paragraph" w:styleId="Heading6">
    <w:name w:val="heading 6"/>
    <w:basedOn w:val="Normal"/>
    <w:next w:val="Normal"/>
    <w:link w:val="Heading6Char"/>
    <w:qFormat/>
    <w:rsid w:val="006F13F6"/>
    <w:pPr>
      <w:keepNext/>
      <w:jc w:val="center"/>
      <w:outlineLvl w:val="5"/>
    </w:pPr>
    <w:rPr>
      <w:b/>
      <w:sz w:val="32"/>
      <w:szCs w:val="20"/>
    </w:rPr>
  </w:style>
  <w:style w:type="paragraph" w:styleId="Heading7">
    <w:name w:val="heading 7"/>
    <w:basedOn w:val="Normal"/>
    <w:next w:val="Normal"/>
    <w:link w:val="Heading7Char"/>
    <w:qFormat/>
    <w:rsid w:val="006F13F6"/>
    <w:pPr>
      <w:keepNext/>
      <w:spacing w:line="360" w:lineRule="auto"/>
      <w:jc w:val="center"/>
      <w:outlineLvl w:val="6"/>
    </w:pPr>
    <w:rPr>
      <w:b/>
      <w:sz w:val="28"/>
      <w:szCs w:val="20"/>
    </w:rPr>
  </w:style>
  <w:style w:type="paragraph" w:styleId="Heading8">
    <w:name w:val="heading 8"/>
    <w:basedOn w:val="Normal"/>
    <w:next w:val="Normal"/>
    <w:link w:val="Heading8Char"/>
    <w:qFormat/>
    <w:rsid w:val="006F13F6"/>
    <w:pPr>
      <w:keepNext/>
      <w:autoSpaceDE w:val="0"/>
      <w:autoSpaceDN w:val="0"/>
      <w:adjustRightInd w:val="0"/>
      <w:jc w:val="center"/>
      <w:outlineLvl w:val="7"/>
    </w:pPr>
    <w:rPr>
      <w:b/>
      <w:bCs/>
    </w:rPr>
  </w:style>
  <w:style w:type="paragraph" w:styleId="Heading9">
    <w:name w:val="heading 9"/>
    <w:basedOn w:val="Normal"/>
    <w:next w:val="Normal"/>
    <w:link w:val="Heading9Char"/>
    <w:qFormat/>
    <w:rsid w:val="006F13F6"/>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Title Char,Part Char"/>
    <w:basedOn w:val="DefaultParagraphFont"/>
    <w:link w:val="Heading1"/>
    <w:rsid w:val="006F13F6"/>
    <w:rPr>
      <w:rFonts w:ascii="Times New Roman" w:eastAsia="Times New Roman" w:hAnsi="Times New Roman" w:cs="Times New Roman"/>
      <w:b/>
      <w:sz w:val="28"/>
      <w:szCs w:val="20"/>
    </w:rPr>
  </w:style>
  <w:style w:type="character" w:customStyle="1" w:styleId="Heading2Char">
    <w:name w:val="Heading 2 Char"/>
    <w:aliases w:val="Chapter Title Char,Subhead1 Char,Heading 2rh Char,H2 Char,h2 Char,h21 Char"/>
    <w:basedOn w:val="DefaultParagraphFont"/>
    <w:link w:val="Heading2"/>
    <w:rsid w:val="006F13F6"/>
    <w:rPr>
      <w:rFonts w:ascii="Times New Roman" w:eastAsia="Times New Roman" w:hAnsi="Times New Roman" w:cs="Times New Roman"/>
      <w:b/>
      <w:sz w:val="24"/>
      <w:szCs w:val="20"/>
    </w:rPr>
  </w:style>
  <w:style w:type="character" w:customStyle="1" w:styleId="Heading3Char">
    <w:name w:val="Heading 3 Char"/>
    <w:aliases w:val="Section Char,H3 Char"/>
    <w:basedOn w:val="DefaultParagraphFont"/>
    <w:link w:val="Heading3"/>
    <w:rsid w:val="006F13F6"/>
    <w:rPr>
      <w:rFonts w:ascii="Times" w:eastAsia="Times New Roman" w:hAnsi="Times" w:cs="Times New Roman"/>
      <w:b/>
      <w:i/>
      <w:sz w:val="24"/>
      <w:szCs w:val="20"/>
    </w:rPr>
  </w:style>
  <w:style w:type="character" w:customStyle="1" w:styleId="Heading4Char">
    <w:name w:val="Heading 4 Char"/>
    <w:basedOn w:val="DefaultParagraphFont"/>
    <w:link w:val="Heading4"/>
    <w:rsid w:val="006F13F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F13F6"/>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6F13F6"/>
    <w:rPr>
      <w:rFonts w:ascii="Times New Roman" w:eastAsia="Times New Roman" w:hAnsi="Times New Roman" w:cs="Times New Roman"/>
      <w:b/>
      <w:sz w:val="32"/>
      <w:szCs w:val="20"/>
    </w:rPr>
  </w:style>
  <w:style w:type="character" w:customStyle="1" w:styleId="Heading7Char">
    <w:name w:val="Heading 7 Char"/>
    <w:basedOn w:val="DefaultParagraphFont"/>
    <w:link w:val="Heading7"/>
    <w:rsid w:val="006F13F6"/>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6F13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6F13F6"/>
    <w:rPr>
      <w:rFonts w:ascii="Arial" w:eastAsia="Times New Roman" w:hAnsi="Arial" w:cs="Times New Roman"/>
      <w:b/>
      <w:i/>
      <w:sz w:val="18"/>
      <w:szCs w:val="20"/>
    </w:rPr>
  </w:style>
  <w:style w:type="paragraph" w:styleId="TOC1">
    <w:name w:val="toc 1"/>
    <w:basedOn w:val="Normal"/>
    <w:next w:val="Normal"/>
    <w:uiPriority w:val="39"/>
    <w:rsid w:val="006F13F6"/>
    <w:pPr>
      <w:spacing w:before="240" w:after="120"/>
    </w:pPr>
    <w:rPr>
      <w:rFonts w:ascii="Times" w:hAnsi="Times"/>
      <w:b/>
      <w:bCs/>
      <w:caps/>
      <w:sz w:val="22"/>
      <w:szCs w:val="26"/>
      <w:u w:val="single"/>
    </w:rPr>
  </w:style>
  <w:style w:type="character" w:styleId="Hyperlink">
    <w:name w:val="Hyperlink"/>
    <w:basedOn w:val="DefaultParagraphFont"/>
    <w:uiPriority w:val="99"/>
    <w:rsid w:val="006F13F6"/>
    <w:rPr>
      <w:color w:val="0000FF"/>
      <w:u w:val="single"/>
    </w:rPr>
  </w:style>
  <w:style w:type="paragraph" w:styleId="TOC2">
    <w:name w:val="toc 2"/>
    <w:basedOn w:val="Normal"/>
    <w:next w:val="Normal"/>
    <w:uiPriority w:val="39"/>
    <w:rsid w:val="006F13F6"/>
    <w:rPr>
      <w:rFonts w:ascii="Times" w:hAnsi="Times"/>
      <w:b/>
      <w:bCs/>
      <w:smallCaps/>
      <w:sz w:val="22"/>
      <w:szCs w:val="26"/>
    </w:rPr>
  </w:style>
  <w:style w:type="paragraph" w:styleId="BodyText">
    <w:name w:val="Body Text"/>
    <w:basedOn w:val="Normal"/>
    <w:link w:val="BodyTextChar"/>
    <w:rsid w:val="006F13F6"/>
    <w:rPr>
      <w:szCs w:val="20"/>
    </w:rPr>
  </w:style>
  <w:style w:type="character" w:customStyle="1" w:styleId="BodyTextChar">
    <w:name w:val="Body Text Char"/>
    <w:basedOn w:val="DefaultParagraphFont"/>
    <w:link w:val="BodyText"/>
    <w:rsid w:val="006F13F6"/>
    <w:rPr>
      <w:rFonts w:ascii="Times New Roman" w:eastAsia="Times New Roman" w:hAnsi="Times New Roman" w:cs="Times New Roman"/>
      <w:sz w:val="24"/>
      <w:szCs w:val="20"/>
    </w:rPr>
  </w:style>
  <w:style w:type="paragraph" w:styleId="TOC3">
    <w:name w:val="toc 3"/>
    <w:basedOn w:val="Normal"/>
    <w:next w:val="Normal"/>
    <w:semiHidden/>
    <w:rsid w:val="006F13F6"/>
    <w:rPr>
      <w:smallCaps/>
      <w:szCs w:val="26"/>
    </w:rPr>
  </w:style>
  <w:style w:type="paragraph" w:styleId="PlainText">
    <w:name w:val="Plain Text"/>
    <w:basedOn w:val="Normal"/>
    <w:link w:val="PlainTextChar"/>
    <w:rsid w:val="006F13F6"/>
    <w:rPr>
      <w:rFonts w:ascii="Courier New" w:hAnsi="Courier New"/>
      <w:sz w:val="20"/>
      <w:szCs w:val="20"/>
      <w:lang w:val="en-CA"/>
    </w:rPr>
  </w:style>
  <w:style w:type="character" w:customStyle="1" w:styleId="PlainTextChar">
    <w:name w:val="Plain Text Char"/>
    <w:basedOn w:val="DefaultParagraphFont"/>
    <w:link w:val="PlainText"/>
    <w:rsid w:val="006F13F6"/>
    <w:rPr>
      <w:rFonts w:ascii="Courier New" w:eastAsia="Times New Roman" w:hAnsi="Courier New" w:cs="Times New Roman"/>
      <w:sz w:val="20"/>
      <w:szCs w:val="20"/>
      <w:lang w:val="en-CA"/>
    </w:rPr>
  </w:style>
  <w:style w:type="paragraph" w:styleId="BodyText2">
    <w:name w:val="Body Text 2"/>
    <w:basedOn w:val="Normal"/>
    <w:link w:val="BodyText2Char"/>
    <w:rsid w:val="006F13F6"/>
    <w:pPr>
      <w:ind w:left="720"/>
    </w:pPr>
    <w:rPr>
      <w:szCs w:val="20"/>
    </w:rPr>
  </w:style>
  <w:style w:type="character" w:customStyle="1" w:styleId="BodyText2Char">
    <w:name w:val="Body Text 2 Char"/>
    <w:basedOn w:val="DefaultParagraphFont"/>
    <w:link w:val="BodyText2"/>
    <w:rsid w:val="006F13F6"/>
    <w:rPr>
      <w:rFonts w:ascii="Times New Roman" w:eastAsia="Times New Roman" w:hAnsi="Times New Roman" w:cs="Times New Roman"/>
      <w:sz w:val="24"/>
      <w:szCs w:val="20"/>
    </w:rPr>
  </w:style>
  <w:style w:type="paragraph" w:customStyle="1" w:styleId="normalindent2">
    <w:name w:val="normal indent 2"/>
    <w:basedOn w:val="NormalIndent1"/>
    <w:rsid w:val="006F13F6"/>
    <w:pPr>
      <w:ind w:left="720" w:firstLine="0"/>
    </w:pPr>
  </w:style>
  <w:style w:type="paragraph" w:customStyle="1" w:styleId="NormalIndent1">
    <w:name w:val="Normal Indent1"/>
    <w:basedOn w:val="Normal"/>
    <w:rsid w:val="006F13F6"/>
    <w:pPr>
      <w:ind w:left="1350" w:hanging="630"/>
    </w:pPr>
    <w:rPr>
      <w:szCs w:val="20"/>
    </w:rPr>
  </w:style>
  <w:style w:type="paragraph" w:customStyle="1" w:styleId="Normal-Sub1111">
    <w:name w:val="Normal-Sub 1.1.1.1"/>
    <w:basedOn w:val="Normal"/>
    <w:rsid w:val="006F13F6"/>
    <w:pPr>
      <w:keepNext/>
      <w:spacing w:before="240"/>
      <w:ind w:left="2880" w:hanging="720"/>
    </w:pPr>
    <w:rPr>
      <w:szCs w:val="20"/>
    </w:rPr>
  </w:style>
  <w:style w:type="paragraph" w:styleId="BodyText3">
    <w:name w:val="Body Text 3"/>
    <w:basedOn w:val="Normal"/>
    <w:link w:val="BodyText3Char"/>
    <w:rsid w:val="006F13F6"/>
    <w:pPr>
      <w:tabs>
        <w:tab w:val="left" w:pos="450"/>
      </w:tabs>
      <w:spacing w:line="-240" w:lineRule="auto"/>
    </w:pPr>
    <w:rPr>
      <w:rFonts w:ascii="Dutch801SWC" w:hAnsi="Dutch801SWC"/>
      <w:sz w:val="22"/>
      <w:szCs w:val="20"/>
    </w:rPr>
  </w:style>
  <w:style w:type="character" w:customStyle="1" w:styleId="BodyText3Char">
    <w:name w:val="Body Text 3 Char"/>
    <w:basedOn w:val="DefaultParagraphFont"/>
    <w:link w:val="BodyText3"/>
    <w:rsid w:val="006F13F6"/>
    <w:rPr>
      <w:rFonts w:ascii="Dutch801SWC" w:eastAsia="Times New Roman" w:hAnsi="Dutch801SWC" w:cs="Times New Roman"/>
      <w:szCs w:val="20"/>
    </w:rPr>
  </w:style>
  <w:style w:type="paragraph" w:customStyle="1" w:styleId="TableText">
    <w:name w:val="Table Text"/>
    <w:rsid w:val="006F13F6"/>
    <w:pPr>
      <w:spacing w:after="0" w:line="240" w:lineRule="auto"/>
    </w:pPr>
    <w:rPr>
      <w:rFonts w:ascii="Times New Roman" w:eastAsia="Times New Roman" w:hAnsi="Times New Roman" w:cs="Times New Roman"/>
      <w:color w:val="000000"/>
      <w:sz w:val="24"/>
      <w:szCs w:val="20"/>
    </w:rPr>
  </w:style>
  <w:style w:type="paragraph" w:styleId="Subtitle">
    <w:name w:val="Subtitle"/>
    <w:basedOn w:val="Normal"/>
    <w:link w:val="SubtitleChar"/>
    <w:qFormat/>
    <w:rsid w:val="006F13F6"/>
    <w:rPr>
      <w:rFonts w:ascii="Arial" w:hAnsi="Arial"/>
      <w:b/>
      <w:i/>
      <w:szCs w:val="20"/>
      <w:u w:val="single"/>
    </w:rPr>
  </w:style>
  <w:style w:type="character" w:customStyle="1" w:styleId="SubtitleChar">
    <w:name w:val="Subtitle Char"/>
    <w:basedOn w:val="DefaultParagraphFont"/>
    <w:link w:val="Subtitle"/>
    <w:rsid w:val="006F13F6"/>
    <w:rPr>
      <w:rFonts w:ascii="Arial" w:eastAsia="Times New Roman" w:hAnsi="Arial" w:cs="Times New Roman"/>
      <w:b/>
      <w:i/>
      <w:sz w:val="24"/>
      <w:szCs w:val="20"/>
      <w:u w:val="single"/>
    </w:rPr>
  </w:style>
  <w:style w:type="paragraph" w:styleId="Header">
    <w:name w:val="header"/>
    <w:basedOn w:val="Normal"/>
    <w:link w:val="HeaderChar"/>
    <w:rsid w:val="006F13F6"/>
    <w:pPr>
      <w:tabs>
        <w:tab w:val="center" w:pos="4320"/>
        <w:tab w:val="right" w:pos="8640"/>
      </w:tabs>
    </w:pPr>
    <w:rPr>
      <w:szCs w:val="20"/>
    </w:rPr>
  </w:style>
  <w:style w:type="character" w:customStyle="1" w:styleId="HeaderChar">
    <w:name w:val="Header Char"/>
    <w:basedOn w:val="DefaultParagraphFont"/>
    <w:link w:val="Header"/>
    <w:rsid w:val="006F13F6"/>
    <w:rPr>
      <w:rFonts w:ascii="Times New Roman" w:eastAsia="Times New Roman" w:hAnsi="Times New Roman" w:cs="Times New Roman"/>
      <w:sz w:val="24"/>
      <w:szCs w:val="20"/>
    </w:rPr>
  </w:style>
  <w:style w:type="character" w:styleId="PageNumber">
    <w:name w:val="page number"/>
    <w:basedOn w:val="DefaultParagraphFont"/>
    <w:rsid w:val="006F13F6"/>
  </w:style>
  <w:style w:type="paragraph" w:styleId="Footer">
    <w:name w:val="footer"/>
    <w:basedOn w:val="Normal"/>
    <w:link w:val="FooterChar"/>
    <w:rsid w:val="006F13F6"/>
    <w:pPr>
      <w:tabs>
        <w:tab w:val="center" w:pos="4320"/>
        <w:tab w:val="right" w:pos="8640"/>
      </w:tabs>
    </w:pPr>
    <w:rPr>
      <w:szCs w:val="20"/>
    </w:rPr>
  </w:style>
  <w:style w:type="character" w:customStyle="1" w:styleId="FooterChar">
    <w:name w:val="Footer Char"/>
    <w:basedOn w:val="DefaultParagraphFont"/>
    <w:link w:val="Footer"/>
    <w:rsid w:val="006F13F6"/>
    <w:rPr>
      <w:rFonts w:ascii="Times New Roman" w:eastAsia="Times New Roman" w:hAnsi="Times New Roman" w:cs="Times New Roman"/>
      <w:sz w:val="24"/>
      <w:szCs w:val="20"/>
    </w:rPr>
  </w:style>
  <w:style w:type="paragraph" w:customStyle="1" w:styleId="MT1">
    <w:name w:val="MT1"/>
    <w:basedOn w:val="Normal"/>
    <w:rsid w:val="006F13F6"/>
    <w:pPr>
      <w:numPr>
        <w:numId w:val="2"/>
      </w:numPr>
      <w:spacing w:after="240"/>
    </w:pPr>
    <w:rPr>
      <w:szCs w:val="20"/>
      <w:lang w:val="en-CA"/>
    </w:rPr>
  </w:style>
  <w:style w:type="paragraph" w:customStyle="1" w:styleId="MT2">
    <w:name w:val="MT2"/>
    <w:basedOn w:val="Normal"/>
    <w:rsid w:val="006F13F6"/>
    <w:pPr>
      <w:numPr>
        <w:ilvl w:val="1"/>
        <w:numId w:val="2"/>
      </w:numPr>
      <w:spacing w:after="240"/>
    </w:pPr>
    <w:rPr>
      <w:szCs w:val="20"/>
      <w:lang w:val="en-CA"/>
    </w:rPr>
  </w:style>
  <w:style w:type="paragraph" w:customStyle="1" w:styleId="MT3">
    <w:name w:val="MT3"/>
    <w:basedOn w:val="Normal"/>
    <w:rsid w:val="006F13F6"/>
    <w:pPr>
      <w:numPr>
        <w:ilvl w:val="2"/>
        <w:numId w:val="2"/>
      </w:numPr>
      <w:spacing w:after="240"/>
    </w:pPr>
    <w:rPr>
      <w:szCs w:val="20"/>
      <w:lang w:val="en-CA"/>
    </w:rPr>
  </w:style>
  <w:style w:type="paragraph" w:customStyle="1" w:styleId="MT4">
    <w:name w:val="MT4"/>
    <w:basedOn w:val="Normal"/>
    <w:rsid w:val="006F13F6"/>
    <w:pPr>
      <w:numPr>
        <w:ilvl w:val="3"/>
        <w:numId w:val="2"/>
      </w:numPr>
      <w:spacing w:after="240"/>
    </w:pPr>
    <w:rPr>
      <w:szCs w:val="20"/>
      <w:lang w:val="en-CA"/>
    </w:rPr>
  </w:style>
  <w:style w:type="paragraph" w:customStyle="1" w:styleId="MT5">
    <w:name w:val="MT5"/>
    <w:basedOn w:val="Normal"/>
    <w:rsid w:val="006F13F6"/>
    <w:pPr>
      <w:numPr>
        <w:ilvl w:val="4"/>
        <w:numId w:val="2"/>
      </w:numPr>
      <w:spacing w:after="240"/>
    </w:pPr>
    <w:rPr>
      <w:szCs w:val="20"/>
      <w:lang w:val="en-CA"/>
    </w:rPr>
  </w:style>
  <w:style w:type="paragraph" w:customStyle="1" w:styleId="MT6">
    <w:name w:val="MT6"/>
    <w:basedOn w:val="Normal"/>
    <w:rsid w:val="006F13F6"/>
    <w:pPr>
      <w:numPr>
        <w:ilvl w:val="5"/>
        <w:numId w:val="2"/>
      </w:numPr>
      <w:spacing w:after="240"/>
    </w:pPr>
    <w:rPr>
      <w:szCs w:val="20"/>
      <w:lang w:val="en-CA"/>
    </w:rPr>
  </w:style>
  <w:style w:type="paragraph" w:customStyle="1" w:styleId="MT7">
    <w:name w:val="MT7"/>
    <w:basedOn w:val="Normal"/>
    <w:rsid w:val="006F13F6"/>
    <w:pPr>
      <w:numPr>
        <w:ilvl w:val="6"/>
        <w:numId w:val="2"/>
      </w:numPr>
      <w:spacing w:after="240"/>
    </w:pPr>
    <w:rPr>
      <w:szCs w:val="20"/>
      <w:lang w:val="en-CA"/>
    </w:rPr>
  </w:style>
  <w:style w:type="paragraph" w:styleId="BodyTextIndent2">
    <w:name w:val="Body Text Indent 2"/>
    <w:basedOn w:val="Normal"/>
    <w:link w:val="BodyTextIndent2Char"/>
    <w:rsid w:val="006F13F6"/>
    <w:pPr>
      <w:ind w:left="360"/>
    </w:pPr>
    <w:rPr>
      <w:szCs w:val="20"/>
    </w:rPr>
  </w:style>
  <w:style w:type="character" w:customStyle="1" w:styleId="BodyTextIndent2Char">
    <w:name w:val="Body Text Indent 2 Char"/>
    <w:basedOn w:val="DefaultParagraphFont"/>
    <w:link w:val="BodyTextIndent2"/>
    <w:rsid w:val="006F13F6"/>
    <w:rPr>
      <w:rFonts w:ascii="Times New Roman" w:eastAsia="Times New Roman" w:hAnsi="Times New Roman" w:cs="Times New Roman"/>
      <w:sz w:val="24"/>
      <w:szCs w:val="20"/>
    </w:rPr>
  </w:style>
  <w:style w:type="paragraph" w:customStyle="1" w:styleId="TermsConditions">
    <w:name w:val="Terms&amp;Conditions"/>
    <w:basedOn w:val="Normal"/>
    <w:rsid w:val="006F13F6"/>
    <w:pPr>
      <w:ind w:left="504" w:hanging="504"/>
      <w:jc w:val="both"/>
    </w:pPr>
    <w:rPr>
      <w:sz w:val="20"/>
      <w:szCs w:val="20"/>
    </w:rPr>
  </w:style>
  <w:style w:type="paragraph" w:styleId="CommentText">
    <w:name w:val="annotation text"/>
    <w:basedOn w:val="Normal"/>
    <w:link w:val="CommentTextChar"/>
    <w:semiHidden/>
    <w:rsid w:val="006F13F6"/>
    <w:rPr>
      <w:rFonts w:ascii="Courier" w:hAnsi="Courier"/>
      <w:sz w:val="20"/>
      <w:szCs w:val="20"/>
    </w:rPr>
  </w:style>
  <w:style w:type="character" w:customStyle="1" w:styleId="CommentTextChar">
    <w:name w:val="Comment Text Char"/>
    <w:basedOn w:val="DefaultParagraphFont"/>
    <w:link w:val="CommentText"/>
    <w:semiHidden/>
    <w:rsid w:val="006F13F6"/>
    <w:rPr>
      <w:rFonts w:ascii="Courier" w:eastAsia="Times New Roman" w:hAnsi="Courier" w:cs="Times New Roman"/>
      <w:sz w:val="20"/>
      <w:szCs w:val="20"/>
    </w:rPr>
  </w:style>
  <w:style w:type="paragraph" w:styleId="BodyTextIndent">
    <w:name w:val="Body Text Indent"/>
    <w:basedOn w:val="Normal"/>
    <w:link w:val="BodyTextIndentChar"/>
    <w:rsid w:val="006F13F6"/>
    <w:pPr>
      <w:ind w:left="720"/>
      <w:jc w:val="both"/>
    </w:pPr>
    <w:rPr>
      <w:rFonts w:ascii="Arial" w:hAnsi="Arial"/>
      <w:sz w:val="20"/>
    </w:rPr>
  </w:style>
  <w:style w:type="character" w:customStyle="1" w:styleId="BodyTextIndentChar">
    <w:name w:val="Body Text Indent Char"/>
    <w:basedOn w:val="DefaultParagraphFont"/>
    <w:link w:val="BodyTextIndent"/>
    <w:rsid w:val="006F13F6"/>
    <w:rPr>
      <w:rFonts w:ascii="Arial" w:eastAsia="Times New Roman" w:hAnsi="Arial" w:cs="Times New Roman"/>
      <w:sz w:val="20"/>
      <w:szCs w:val="24"/>
    </w:rPr>
  </w:style>
  <w:style w:type="character" w:styleId="FollowedHyperlink">
    <w:name w:val="FollowedHyperlink"/>
    <w:basedOn w:val="DefaultParagraphFont"/>
    <w:rsid w:val="006F13F6"/>
    <w:rPr>
      <w:color w:val="800080"/>
      <w:u w:val="single"/>
    </w:rPr>
  </w:style>
  <w:style w:type="paragraph" w:styleId="BodyTextIndent3">
    <w:name w:val="Body Text Indent 3"/>
    <w:basedOn w:val="Normal"/>
    <w:link w:val="BodyTextIndent3Char"/>
    <w:rsid w:val="006F13F6"/>
    <w:pPr>
      <w:tabs>
        <w:tab w:val="left" w:pos="360"/>
      </w:tabs>
      <w:ind w:left="360"/>
    </w:pPr>
    <w:rPr>
      <w:i/>
      <w:iCs/>
      <w:sz w:val="20"/>
    </w:rPr>
  </w:style>
  <w:style w:type="character" w:customStyle="1" w:styleId="BodyTextIndent3Char">
    <w:name w:val="Body Text Indent 3 Char"/>
    <w:basedOn w:val="DefaultParagraphFont"/>
    <w:link w:val="BodyTextIndent3"/>
    <w:rsid w:val="006F13F6"/>
    <w:rPr>
      <w:rFonts w:ascii="Times New Roman" w:eastAsia="Times New Roman" w:hAnsi="Times New Roman" w:cs="Times New Roman"/>
      <w:i/>
      <w:iCs/>
      <w:sz w:val="20"/>
      <w:szCs w:val="24"/>
    </w:rPr>
  </w:style>
  <w:style w:type="paragraph" w:styleId="BalloonText">
    <w:name w:val="Balloon Text"/>
    <w:basedOn w:val="Normal"/>
    <w:link w:val="BalloonTextChar"/>
    <w:semiHidden/>
    <w:rsid w:val="006F13F6"/>
    <w:rPr>
      <w:rFonts w:ascii="Tahoma" w:hAnsi="Tahoma" w:cs="Tahoma"/>
      <w:sz w:val="16"/>
      <w:szCs w:val="16"/>
    </w:rPr>
  </w:style>
  <w:style w:type="character" w:customStyle="1" w:styleId="BalloonTextChar">
    <w:name w:val="Balloon Text Char"/>
    <w:basedOn w:val="DefaultParagraphFont"/>
    <w:link w:val="BalloonText"/>
    <w:semiHidden/>
    <w:rsid w:val="006F13F6"/>
    <w:rPr>
      <w:rFonts w:ascii="Tahoma" w:eastAsia="Times New Roman" w:hAnsi="Tahoma" w:cs="Tahoma"/>
      <w:sz w:val="16"/>
      <w:szCs w:val="16"/>
    </w:rPr>
  </w:style>
  <w:style w:type="paragraph" w:styleId="ListBullet">
    <w:name w:val="List Bullet"/>
    <w:basedOn w:val="Normal"/>
    <w:autoRedefine/>
    <w:rsid w:val="006F13F6"/>
    <w:pPr>
      <w:keepLines/>
      <w:numPr>
        <w:numId w:val="3"/>
      </w:numPr>
      <w:tabs>
        <w:tab w:val="clear" w:pos="720"/>
        <w:tab w:val="num" w:pos="936"/>
      </w:tabs>
      <w:spacing w:before="60" w:after="60"/>
      <w:ind w:left="936"/>
    </w:pPr>
    <w:rPr>
      <w:szCs w:val="20"/>
    </w:rPr>
  </w:style>
  <w:style w:type="paragraph" w:customStyle="1" w:styleId="Picture">
    <w:name w:val="Picture"/>
    <w:basedOn w:val="Normal"/>
    <w:next w:val="Normal"/>
    <w:rsid w:val="006F13F6"/>
    <w:pPr>
      <w:keepNext/>
      <w:keepLines/>
      <w:spacing w:before="240" w:after="240"/>
      <w:jc w:val="center"/>
    </w:pPr>
    <w:rPr>
      <w:szCs w:val="20"/>
    </w:rPr>
  </w:style>
  <w:style w:type="paragraph" w:styleId="Title">
    <w:name w:val="Title"/>
    <w:next w:val="Subtitle"/>
    <w:link w:val="TitleChar"/>
    <w:qFormat/>
    <w:rsid w:val="006F13F6"/>
    <w:pPr>
      <w:keepNext/>
      <w:spacing w:after="0" w:line="240" w:lineRule="auto"/>
      <w:ind w:left="2160"/>
    </w:pPr>
    <w:rPr>
      <w:rFonts w:ascii="Arial" w:eastAsia="Times New Roman" w:hAnsi="Arial" w:cs="Arial"/>
      <w:b/>
      <w:bCs/>
      <w:color w:val="3366FF"/>
      <w:sz w:val="60"/>
      <w:szCs w:val="20"/>
    </w:rPr>
  </w:style>
  <w:style w:type="character" w:customStyle="1" w:styleId="TitleChar">
    <w:name w:val="Title Char"/>
    <w:basedOn w:val="DefaultParagraphFont"/>
    <w:link w:val="Title"/>
    <w:rsid w:val="006F13F6"/>
    <w:rPr>
      <w:rFonts w:ascii="Arial" w:eastAsia="Times New Roman" w:hAnsi="Arial" w:cs="Arial"/>
      <w:b/>
      <w:bCs/>
      <w:color w:val="3366FF"/>
      <w:sz w:val="60"/>
      <w:szCs w:val="20"/>
    </w:rPr>
  </w:style>
  <w:style w:type="paragraph" w:customStyle="1" w:styleId="DWPVIndent4">
    <w:name w:val="DWPVIndent4"/>
    <w:aliases w:val="I4"/>
    <w:basedOn w:val="Normal"/>
    <w:rsid w:val="006F13F6"/>
    <w:pPr>
      <w:spacing w:after="240"/>
      <w:ind w:left="2880"/>
      <w:jc w:val="both"/>
    </w:pPr>
    <w:rPr>
      <w:szCs w:val="20"/>
      <w:lang w:val="en-CA"/>
    </w:rPr>
  </w:style>
  <w:style w:type="paragraph" w:customStyle="1" w:styleId="Default">
    <w:name w:val="Default"/>
    <w:rsid w:val="006F13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Style3">
    <w:name w:val="Style3"/>
    <w:basedOn w:val="NoList"/>
    <w:rsid w:val="006F13F6"/>
    <w:pPr>
      <w:numPr>
        <w:numId w:val="4"/>
      </w:numPr>
    </w:pPr>
  </w:style>
  <w:style w:type="paragraph" w:customStyle="1" w:styleId="msolistparagraph0">
    <w:name w:val="msolistparagraph"/>
    <w:basedOn w:val="Normal"/>
    <w:rsid w:val="006F13F6"/>
    <w:pPr>
      <w:ind w:left="720"/>
    </w:pPr>
    <w:rPr>
      <w:rFonts w:ascii="Calibri" w:hAnsi="Calibri"/>
      <w:sz w:val="22"/>
      <w:szCs w:val="22"/>
    </w:rPr>
  </w:style>
  <w:style w:type="table" w:styleId="TableGrid">
    <w:name w:val="Table Grid"/>
    <w:basedOn w:val="TableNormal"/>
    <w:uiPriority w:val="59"/>
    <w:rsid w:val="006F13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6F13F6"/>
    <w:pPr>
      <w:spacing w:after="0" w:line="240" w:lineRule="auto"/>
    </w:pPr>
    <w:rPr>
      <w:rFonts w:ascii="Arial" w:eastAsia="Times New Roman"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Arial" w:hAnsi="Arial"/>
        <w:b/>
        <w:bCs/>
        <w:color w:val="FFFFFF"/>
        <w:sz w:val="20"/>
      </w:rPr>
      <w:tblPr/>
      <w:tcPr>
        <w:shd w:val="clear" w:color="auto" w:fill="BC9E06"/>
      </w:tcPr>
    </w:tblStylePr>
  </w:style>
  <w:style w:type="paragraph" w:customStyle="1" w:styleId="TableHeading">
    <w:name w:val="Table Heading"/>
    <w:basedOn w:val="Normal"/>
    <w:semiHidden/>
    <w:rsid w:val="006F13F6"/>
    <w:pPr>
      <w:keepLines/>
      <w:spacing w:before="60" w:after="60"/>
    </w:pPr>
    <w:rPr>
      <w:rFonts w:ascii="Arial" w:hAnsi="Arial"/>
      <w:b/>
      <w:bCs/>
      <w:color w:val="FFFFFF"/>
      <w:sz w:val="20"/>
      <w:szCs w:val="20"/>
    </w:rPr>
  </w:style>
  <w:style w:type="paragraph" w:customStyle="1" w:styleId="NormalLeft05Left05">
    <w:name w:val="Normal + Left:  0.5&quot; + Left:  0.5&quot;"/>
    <w:basedOn w:val="Normal"/>
    <w:rsid w:val="006F13F6"/>
    <w:rPr>
      <w:rFonts w:ascii="Arial" w:hAnsi="Arial" w:cs="Arial"/>
      <w:sz w:val="20"/>
      <w:szCs w:val="20"/>
    </w:rPr>
  </w:style>
  <w:style w:type="paragraph" w:styleId="ListParagraph">
    <w:name w:val="List Paragraph"/>
    <w:basedOn w:val="Normal"/>
    <w:uiPriority w:val="34"/>
    <w:qFormat/>
    <w:rsid w:val="006F13F6"/>
    <w:pPr>
      <w:ind w:left="720"/>
      <w:contextualSpacing/>
    </w:pPr>
  </w:style>
  <w:style w:type="paragraph" w:styleId="NormalWeb">
    <w:name w:val="Normal (Web)"/>
    <w:basedOn w:val="Normal"/>
    <w:uiPriority w:val="99"/>
    <w:unhideWhenUsed/>
    <w:rsid w:val="006F13F6"/>
    <w:pPr>
      <w:spacing w:before="100" w:beforeAutospacing="1" w:after="300"/>
    </w:pPr>
  </w:style>
  <w:style w:type="character" w:styleId="Strong">
    <w:name w:val="Strong"/>
    <w:basedOn w:val="DefaultParagraphFont"/>
    <w:uiPriority w:val="22"/>
    <w:qFormat/>
    <w:rsid w:val="006F13F6"/>
    <w:rPr>
      <w:b/>
      <w:bCs/>
    </w:rPr>
  </w:style>
  <w:style w:type="character" w:styleId="CommentReference">
    <w:name w:val="annotation reference"/>
    <w:basedOn w:val="DefaultParagraphFont"/>
    <w:uiPriority w:val="99"/>
    <w:semiHidden/>
    <w:unhideWhenUsed/>
    <w:rsid w:val="006E15F0"/>
    <w:rPr>
      <w:sz w:val="16"/>
      <w:szCs w:val="16"/>
    </w:rPr>
  </w:style>
  <w:style w:type="paragraph" w:styleId="CommentSubject">
    <w:name w:val="annotation subject"/>
    <w:basedOn w:val="CommentText"/>
    <w:next w:val="CommentText"/>
    <w:link w:val="CommentSubjectChar"/>
    <w:uiPriority w:val="99"/>
    <w:semiHidden/>
    <w:unhideWhenUsed/>
    <w:rsid w:val="006E15F0"/>
    <w:rPr>
      <w:rFonts w:ascii="Times New Roman" w:hAnsi="Times New Roman"/>
      <w:b/>
      <w:bCs/>
    </w:rPr>
  </w:style>
  <w:style w:type="character" w:customStyle="1" w:styleId="CommentSubjectChar">
    <w:name w:val="Comment Subject Char"/>
    <w:basedOn w:val="CommentTextChar"/>
    <w:link w:val="CommentSubject"/>
    <w:uiPriority w:val="99"/>
    <w:semiHidden/>
    <w:rsid w:val="006E15F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912808">
      <w:bodyDiv w:val="1"/>
      <w:marLeft w:val="0"/>
      <w:marRight w:val="0"/>
      <w:marTop w:val="0"/>
      <w:marBottom w:val="0"/>
      <w:divBdr>
        <w:top w:val="none" w:sz="0" w:space="0" w:color="auto"/>
        <w:left w:val="none" w:sz="0" w:space="0" w:color="auto"/>
        <w:bottom w:val="none" w:sz="0" w:space="0" w:color="auto"/>
        <w:right w:val="none" w:sz="0" w:space="0" w:color="auto"/>
      </w:divBdr>
    </w:div>
    <w:div w:id="1040279037">
      <w:bodyDiv w:val="1"/>
      <w:marLeft w:val="0"/>
      <w:marRight w:val="0"/>
      <w:marTop w:val="0"/>
      <w:marBottom w:val="0"/>
      <w:divBdr>
        <w:top w:val="none" w:sz="0" w:space="0" w:color="auto"/>
        <w:left w:val="none" w:sz="0" w:space="0" w:color="auto"/>
        <w:bottom w:val="none" w:sz="0" w:space="0" w:color="auto"/>
        <w:right w:val="none" w:sz="0" w:space="0" w:color="auto"/>
      </w:divBdr>
    </w:div>
    <w:div w:id="1158500212">
      <w:bodyDiv w:val="1"/>
      <w:marLeft w:val="0"/>
      <w:marRight w:val="0"/>
      <w:marTop w:val="0"/>
      <w:marBottom w:val="0"/>
      <w:divBdr>
        <w:top w:val="none" w:sz="0" w:space="0" w:color="auto"/>
        <w:left w:val="none" w:sz="0" w:space="0" w:color="auto"/>
        <w:bottom w:val="none" w:sz="0" w:space="0" w:color="auto"/>
        <w:right w:val="none" w:sz="0" w:space="0" w:color="auto"/>
      </w:divBdr>
    </w:div>
    <w:div w:id="1177813067">
      <w:bodyDiv w:val="1"/>
      <w:marLeft w:val="0"/>
      <w:marRight w:val="0"/>
      <w:marTop w:val="0"/>
      <w:marBottom w:val="0"/>
      <w:divBdr>
        <w:top w:val="none" w:sz="0" w:space="0" w:color="auto"/>
        <w:left w:val="none" w:sz="0" w:space="0" w:color="auto"/>
        <w:bottom w:val="none" w:sz="0" w:space="0" w:color="auto"/>
        <w:right w:val="none" w:sz="0" w:space="0" w:color="auto"/>
      </w:divBdr>
    </w:div>
    <w:div w:id="1324704681">
      <w:bodyDiv w:val="1"/>
      <w:marLeft w:val="0"/>
      <w:marRight w:val="0"/>
      <w:marTop w:val="0"/>
      <w:marBottom w:val="0"/>
      <w:divBdr>
        <w:top w:val="none" w:sz="0" w:space="0" w:color="auto"/>
        <w:left w:val="none" w:sz="0" w:space="0" w:color="auto"/>
        <w:bottom w:val="none" w:sz="0" w:space="0" w:color="auto"/>
        <w:right w:val="none" w:sz="0" w:space="0" w:color="auto"/>
      </w:divBdr>
    </w:div>
    <w:div w:id="17597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presponses@barric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2274c1-b77d-4e97-b4db-c4a351bc6f92"/>
    <Superceded xmlns="d4527536-2cb3-4d0c-b54f-290c464f02d7">false</Superceded>
    <Contract xmlns="d4527536-2cb3-4d0c-b54f-290c464f02d7"/>
    <Area xmlns="d4527536-2cb3-4d0c-b54f-290c464f02d7" xsi:nil="true"/>
    <fa9bee616b674a28976eb6cc7b3cd8a6 xmlns="d4527536-2cb3-4d0c-b54f-290c464f02d7">
      <Terms xmlns="http://schemas.microsoft.com/office/infopath/2007/PartnerControls"/>
    </fa9bee616b674a28976eb6cc7b3cd8a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B80B9B9AB72A45BE50837B1F739A92" ma:contentTypeVersion="13" ma:contentTypeDescription="Create a new document." ma:contentTypeScope="" ma:versionID="1df3a7e1b216d6fd9a3b82c9213c6df2">
  <xsd:schema xmlns:xsd="http://www.w3.org/2001/XMLSchema" xmlns:xs="http://www.w3.org/2001/XMLSchema" xmlns:p="http://schemas.microsoft.com/office/2006/metadata/properties" xmlns:ns2="d4527536-2cb3-4d0c-b54f-290c464f02d7" xmlns:ns3="902274c1-b77d-4e97-b4db-c4a351bc6f92" targetNamespace="http://schemas.microsoft.com/office/2006/metadata/properties" ma:root="true" ma:fieldsID="496d46133d3569e173c87460bd3d710e" ns2:_="" ns3:_="">
    <xsd:import namespace="d4527536-2cb3-4d0c-b54f-290c464f02d7"/>
    <xsd:import namespace="902274c1-b77d-4e97-b4db-c4a351bc6f92"/>
    <xsd:element name="properties">
      <xsd:complexType>
        <xsd:sequence>
          <xsd:element name="documentManagement">
            <xsd:complexType>
              <xsd:all>
                <xsd:element ref="ns2:Contract" minOccurs="0"/>
                <xsd:element ref="ns2:Superceded" minOccurs="0"/>
                <xsd:element ref="ns2:Area" minOccurs="0"/>
                <xsd:element ref="ns2:Area_x003a_Description" minOccurs="0"/>
                <xsd:element ref="ns2:fa9bee616b674a28976eb6cc7b3cd8a6" minOccurs="0"/>
                <xsd:element ref="ns3:TaxCatchAll"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27536-2cb3-4d0c-b54f-290c464f02d7" elementFormDefault="qualified">
    <xsd:import namespace="http://schemas.microsoft.com/office/2006/documentManagement/types"/>
    <xsd:import namespace="http://schemas.microsoft.com/office/infopath/2007/PartnerControls"/>
    <xsd:element name="Contract" ma:index="4" nillable="true" ma:displayName="Contract" ma:list="{365df6c1-3908-4be0-9200-365cd0531075}" ma:internalName="Contrac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uperceded" ma:index="5" nillable="true" ma:displayName="Superceded" ma:default="0" ma:indexed="true" ma:internalName="Superceded" ma:readOnly="false">
      <xsd:simpleType>
        <xsd:restriction base="dms:Boolean"/>
      </xsd:simpleType>
    </xsd:element>
    <xsd:element name="Area" ma:index="6" nillable="true" ma:displayName="Area" ma:list="{0a88c29c-526a-46c2-a9b1-624a59deaf17}" ma:internalName="Area" ma:readOnly="false" ma:showField="Title" ma:web="432f8416-31d0-4c2b-8b22-1a7defe524f4">
      <xsd:simpleType>
        <xsd:restriction base="dms:Lookup"/>
      </xsd:simpleType>
    </xsd:element>
    <xsd:element name="Area_x003a_Description" ma:index="7" nillable="true" ma:displayName="Area:Description" ma:list="{0a88c29c-526a-46c2-a9b1-624a59deaf17}" ma:internalName="Area_x003a_Description" ma:readOnly="true" ma:showField="Description" ma:web="432f8416-31d0-4c2b-8b22-1a7defe524f4">
      <xsd:simpleType>
        <xsd:restriction base="dms:Lookup"/>
      </xsd:simpleType>
    </xsd:element>
    <xsd:element name="fa9bee616b674a28976eb6cc7b3cd8a6" ma:index="9" nillable="true" ma:taxonomy="true" ma:internalName="fa9bee616b674a28976eb6cc7b3cd8a6" ma:taxonomyFieldName="Document_x0020_Type" ma:displayName="Document Type" ma:readOnly="false" ma:fieldId="{fa9bee61-6b67-4a28-976e-b6cc7b3cd8a6}" ma:sspId="f838d7d1-831f-48ba-921e-a2180dd3c21e" ma:termSetId="d4767877-a59b-4062-ab14-7f58c3823623" ma:anchorId="00000000-0000-0000-0000-000000000000" ma:open="true" ma:isKeyword="false">
      <xsd:complexType>
        <xsd:sequence>
          <xsd:element ref="pc:Terms" minOccurs="0" maxOccurs="1"/>
        </xsd:sequence>
      </xsd:complex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274c1-b77d-4e97-b4db-c4a351bc6f92"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2048be49-cf91-4ee9-99ef-6bf32f183eab}" ma:internalName="TaxCatchAll" ma:showField="CatchAllData" ma:web="902274c1-b77d-4e97-b4db-c4a351bc6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577EB-D114-468A-8811-EA59334C472A}">
  <ds:schemaRefs>
    <ds:schemaRef ds:uri="http://schemas.microsoft.com/office/2006/metadata/properties"/>
    <ds:schemaRef ds:uri="http://schemas.microsoft.com/office/infopath/2007/PartnerControls"/>
    <ds:schemaRef ds:uri="902274c1-b77d-4e97-b4db-c4a351bc6f92"/>
    <ds:schemaRef ds:uri="d4527536-2cb3-4d0c-b54f-290c464f02d7"/>
  </ds:schemaRefs>
</ds:datastoreItem>
</file>

<file path=customXml/itemProps2.xml><?xml version="1.0" encoding="utf-8"?>
<ds:datastoreItem xmlns:ds="http://schemas.openxmlformats.org/officeDocument/2006/customXml" ds:itemID="{8D308464-AF38-4BF5-B19F-9FB2F9AE5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27536-2cb3-4d0c-b54f-290c464f02d7"/>
    <ds:schemaRef ds:uri="902274c1-b77d-4e97-b4db-c4a351bc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B1A3D-5B35-448D-8CB4-54440ACD435B}">
  <ds:schemaRefs>
    <ds:schemaRef ds:uri="http://schemas.microsoft.com/sharepoint/v3/contenttype/forms"/>
  </ds:schemaRefs>
</ds:datastoreItem>
</file>

<file path=customXml/itemProps4.xml><?xml version="1.0" encoding="utf-8"?>
<ds:datastoreItem xmlns:ds="http://schemas.openxmlformats.org/officeDocument/2006/customXml" ds:itemID="{AD5444A9-231E-4A4B-8D82-BA001505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1573</Words>
  <Characters>8968</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Prawak</dc:creator>
  <cp:lastModifiedBy>Orfeo Stijfmeyer</cp:lastModifiedBy>
  <cp:revision>2</cp:revision>
  <cp:lastPrinted>2018-07-09T18:35:00Z</cp:lastPrinted>
  <dcterms:created xsi:type="dcterms:W3CDTF">2023-06-06T18:36:00Z</dcterms:created>
  <dcterms:modified xsi:type="dcterms:W3CDTF">2023-06-06T18:36:00Z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0x0101006CB80B9B9AB72A45BE50837B1F739A92</vt:lpwstr>
  </property>
</Properties>
</file>